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8092E" w14:textId="672E14A1" w:rsidR="00725488" w:rsidRPr="00AB7AB0" w:rsidRDefault="007177AA" w:rsidP="007177AA">
      <w:r w:rsidRPr="00AB7AB0">
        <w:rPr>
          <w:b/>
          <w:bCs/>
          <w:sz w:val="28"/>
          <w:szCs w:val="28"/>
        </w:rPr>
        <w:t xml:space="preserve">                                </w:t>
      </w:r>
      <w:r w:rsidR="0057606A" w:rsidRPr="00AB7AB0">
        <w:rPr>
          <w:b/>
          <w:bCs/>
          <w:sz w:val="28"/>
          <w:szCs w:val="28"/>
        </w:rPr>
        <w:t xml:space="preserve">                            </w:t>
      </w:r>
      <w:r w:rsidRPr="00AB7AB0">
        <w:rPr>
          <w:b/>
          <w:bCs/>
          <w:sz w:val="28"/>
          <w:szCs w:val="28"/>
        </w:rPr>
        <w:t xml:space="preserve"> </w:t>
      </w:r>
      <w:r w:rsidR="001E4EC1">
        <w:rPr>
          <w:b/>
          <w:bCs/>
          <w:sz w:val="28"/>
          <w:szCs w:val="28"/>
        </w:rPr>
        <w:t xml:space="preserve">         </w:t>
      </w:r>
      <w:r w:rsidR="00D14F53" w:rsidRPr="00AB7AB0">
        <w:rPr>
          <w:b/>
          <w:bCs/>
          <w:sz w:val="28"/>
          <w:szCs w:val="28"/>
        </w:rPr>
        <w:t>202</w:t>
      </w:r>
      <w:r w:rsidR="007C39D4">
        <w:rPr>
          <w:b/>
          <w:bCs/>
          <w:sz w:val="28"/>
          <w:szCs w:val="28"/>
        </w:rPr>
        <w:t>6</w:t>
      </w:r>
      <w:r w:rsidR="0057606A" w:rsidRPr="00AB7AB0">
        <w:rPr>
          <w:b/>
          <w:bCs/>
          <w:sz w:val="28"/>
          <w:szCs w:val="28"/>
        </w:rPr>
        <w:t xml:space="preserve"> </w:t>
      </w:r>
      <w:r w:rsidR="00544A45" w:rsidRPr="00AB7AB0">
        <w:rPr>
          <w:b/>
          <w:bCs/>
          <w:sz w:val="28"/>
          <w:szCs w:val="28"/>
        </w:rPr>
        <w:t>Mathematics Annual</w:t>
      </w:r>
      <w:r w:rsidR="0057606A" w:rsidRPr="00AB7AB0">
        <w:rPr>
          <w:b/>
          <w:bCs/>
          <w:sz w:val="28"/>
          <w:szCs w:val="28"/>
        </w:rPr>
        <w:t xml:space="preserve"> Teaching Plan</w:t>
      </w:r>
      <w:r w:rsidR="00353CED">
        <w:rPr>
          <w:b/>
          <w:bCs/>
          <w:sz w:val="28"/>
          <w:szCs w:val="28"/>
        </w:rPr>
        <w:t xml:space="preserve"> (</w:t>
      </w:r>
      <w:r w:rsidR="00D5327B" w:rsidRPr="00AB7AB0">
        <w:rPr>
          <w:b/>
          <w:bCs/>
          <w:sz w:val="28"/>
          <w:szCs w:val="28"/>
        </w:rPr>
        <w:t>ATP)</w:t>
      </w:r>
      <w:r w:rsidR="0057606A" w:rsidRPr="00AB7AB0">
        <w:rPr>
          <w:b/>
          <w:bCs/>
          <w:sz w:val="28"/>
          <w:szCs w:val="28"/>
        </w:rPr>
        <w:tab/>
      </w:r>
      <w:r w:rsidR="0057606A" w:rsidRPr="00AB7AB0">
        <w:rPr>
          <w:b/>
          <w:bCs/>
          <w:sz w:val="28"/>
          <w:szCs w:val="28"/>
        </w:rPr>
        <w:tab/>
      </w:r>
      <w:r w:rsidR="0057606A" w:rsidRPr="00AB7AB0">
        <w:rPr>
          <w:b/>
          <w:bCs/>
          <w:sz w:val="28"/>
          <w:szCs w:val="28"/>
        </w:rPr>
        <w:tab/>
      </w:r>
      <w:r w:rsidR="0057606A" w:rsidRPr="00AB7AB0">
        <w:rPr>
          <w:b/>
          <w:bCs/>
          <w:sz w:val="28"/>
          <w:szCs w:val="28"/>
        </w:rPr>
        <w:tab/>
      </w:r>
      <w:r w:rsidR="0057606A" w:rsidRPr="00AB7AB0">
        <w:rPr>
          <w:b/>
          <w:bCs/>
          <w:sz w:val="28"/>
          <w:szCs w:val="28"/>
        </w:rPr>
        <w:tab/>
      </w:r>
      <w:r w:rsidR="0057606A" w:rsidRPr="00AB7AB0">
        <w:rPr>
          <w:b/>
          <w:bCs/>
          <w:sz w:val="28"/>
          <w:szCs w:val="28"/>
        </w:rPr>
        <w:tab/>
      </w:r>
    </w:p>
    <w:tbl>
      <w:tblPr>
        <w:tblStyle w:val="TableGrid"/>
        <w:tblW w:w="15633" w:type="dxa"/>
        <w:tblInd w:w="-572" w:type="dxa"/>
        <w:tblLook w:val="04A0" w:firstRow="1" w:lastRow="0" w:firstColumn="1" w:lastColumn="0" w:noHBand="0" w:noVBand="1"/>
      </w:tblPr>
      <w:tblGrid>
        <w:gridCol w:w="1927"/>
        <w:gridCol w:w="1300"/>
        <w:gridCol w:w="1445"/>
        <w:gridCol w:w="1434"/>
        <w:gridCol w:w="1339"/>
        <w:gridCol w:w="1361"/>
        <w:gridCol w:w="1400"/>
        <w:gridCol w:w="1329"/>
        <w:gridCol w:w="1374"/>
        <w:gridCol w:w="7"/>
        <w:gridCol w:w="1367"/>
        <w:gridCol w:w="1350"/>
      </w:tblGrid>
      <w:tr w:rsidR="00552129" w:rsidRPr="00AB7AB0" w14:paraId="01980931" w14:textId="77777777" w:rsidTr="007C39D4">
        <w:trPr>
          <w:trHeight w:val="219"/>
        </w:trPr>
        <w:tc>
          <w:tcPr>
            <w:tcW w:w="15633" w:type="dxa"/>
            <w:gridSpan w:val="12"/>
            <w:shd w:val="clear" w:color="auto" w:fill="92D050"/>
          </w:tcPr>
          <w:p w14:paraId="01980930" w14:textId="602C36F3" w:rsidR="00C844FA" w:rsidRPr="00AB7AB0" w:rsidRDefault="00552129" w:rsidP="005B30D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ZA"/>
              </w:rPr>
            </w:pPr>
            <w:r w:rsidRPr="00AB7AB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ZA"/>
              </w:rPr>
              <w:t xml:space="preserve">GRADE R                                                                                                 MATHEMATICS                                                                               TERM </w:t>
            </w:r>
            <w:r w:rsidR="004F33B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ZA"/>
              </w:rPr>
              <w:t>4</w:t>
            </w:r>
          </w:p>
        </w:tc>
      </w:tr>
      <w:tr w:rsidR="00552129" w:rsidRPr="00AB7AB0" w14:paraId="01980953" w14:textId="77777777" w:rsidTr="006F2C4E">
        <w:trPr>
          <w:trHeight w:val="96"/>
        </w:trPr>
        <w:tc>
          <w:tcPr>
            <w:tcW w:w="15633" w:type="dxa"/>
            <w:gridSpan w:val="12"/>
          </w:tcPr>
          <w:p w14:paraId="5104BEA7" w14:textId="2A7FDC3B" w:rsidR="00BA3C38" w:rsidRPr="00720544" w:rsidRDefault="00BA3C38" w:rsidP="00BA3C38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720544">
              <w:rPr>
                <w:rFonts w:ascii="Arial" w:hAnsi="Arial" w:cs="Arial"/>
                <w:b/>
                <w:sz w:val="18"/>
                <w:szCs w:val="18"/>
                <w:u w:val="single"/>
              </w:rPr>
              <w:t>HEALTH CHECK</w:t>
            </w:r>
          </w:p>
          <w:p w14:paraId="206E5236" w14:textId="77777777" w:rsidR="008B6151" w:rsidRDefault="00BA3C38" w:rsidP="00BA3C38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72054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3387541" w14:textId="43549CD0" w:rsidR="00BA3C38" w:rsidRDefault="00BA3C38" w:rsidP="00BA3C38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720544">
              <w:rPr>
                <w:rFonts w:ascii="Arial" w:hAnsi="Arial" w:cs="Arial"/>
                <w:b/>
                <w:sz w:val="18"/>
                <w:szCs w:val="18"/>
              </w:rPr>
              <w:t>Daily hygiene routines are to be strictly followed:</w:t>
            </w:r>
          </w:p>
          <w:p w14:paraId="20109E13" w14:textId="77777777" w:rsidR="008B6151" w:rsidRPr="00720544" w:rsidRDefault="008B6151" w:rsidP="00BA3C38">
            <w:pPr>
              <w:pStyle w:val="NoSpacing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8BC3DD5" w14:textId="77777777" w:rsidR="00BA3C38" w:rsidRPr="00720544" w:rsidRDefault="00BA3C38" w:rsidP="00BA3C38">
            <w:pPr>
              <w:pStyle w:val="NoSpacing"/>
              <w:numPr>
                <w:ilvl w:val="0"/>
                <w:numId w:val="33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Remind learners of the daily routine tests when coming to school.</w:t>
            </w:r>
          </w:p>
          <w:p w14:paraId="24A8993D" w14:textId="0547ABDE" w:rsidR="00BA3C38" w:rsidRPr="00720544" w:rsidRDefault="00BA3C38" w:rsidP="00BA3C38">
            <w:pPr>
              <w:pStyle w:val="NoSpacing"/>
              <w:numPr>
                <w:ilvl w:val="0"/>
                <w:numId w:val="31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Encourage learners to stay at home when ill</w:t>
            </w:r>
          </w:p>
          <w:p w14:paraId="16EA416E" w14:textId="458BF0FB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Slogan: Keep your distance - Teach learners about social distancing and how to greet without touching.</w:t>
            </w:r>
          </w:p>
          <w:p w14:paraId="33DCD820" w14:textId="77777777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Learners are to wear masks every day. Masks are only to be removed and placed in a safe place while they are eating.</w:t>
            </w:r>
          </w:p>
          <w:p w14:paraId="5D794BE4" w14:textId="77777777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Supervise snack and lunchtime.</w:t>
            </w:r>
          </w:p>
          <w:p w14:paraId="7B9847C0" w14:textId="0F0F6A9A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Teach them to cover their mouth and nose with a flexed elbow or tissue when coughing or sneezing. Dispose of the used tissue immediately.</w:t>
            </w:r>
          </w:p>
          <w:p w14:paraId="1C05996C" w14:textId="77777777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Teach them to avoid touching their Mouth, Eyes, Nose (MEN)</w:t>
            </w:r>
          </w:p>
          <w:p w14:paraId="1DDB83B3" w14:textId="77777777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Wash hands with soap and water often and sanitize your hands</w:t>
            </w:r>
          </w:p>
          <w:p w14:paraId="09583E1A" w14:textId="77777777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>Sanitize and clean frequently touched surfaces toys, stationery, objects, etc. Introduce this practice as routine.</w:t>
            </w:r>
          </w:p>
          <w:p w14:paraId="19531748" w14:textId="3C8C81F1" w:rsidR="00BA3C38" w:rsidRPr="00720544" w:rsidRDefault="00BA3C38" w:rsidP="00BA3C38">
            <w:pPr>
              <w:pStyle w:val="NoSpacing"/>
              <w:numPr>
                <w:ilvl w:val="0"/>
                <w:numId w:val="32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720544">
              <w:rPr>
                <w:rFonts w:ascii="Arial" w:hAnsi="Arial" w:cs="Arial"/>
                <w:i/>
                <w:sz w:val="18"/>
                <w:szCs w:val="18"/>
              </w:rPr>
              <w:t xml:space="preserve">If you have no sanitizer, you could make a sterilising solution by mixing 5 </w:t>
            </w:r>
            <w:r w:rsidR="007157BF" w:rsidRPr="00720544">
              <w:rPr>
                <w:rFonts w:ascii="Arial" w:hAnsi="Arial" w:cs="Arial"/>
                <w:i/>
                <w:sz w:val="18"/>
                <w:szCs w:val="18"/>
              </w:rPr>
              <w:t>tablespoons</w:t>
            </w:r>
            <w:r w:rsidRPr="00720544">
              <w:rPr>
                <w:rFonts w:ascii="Arial" w:hAnsi="Arial" w:cs="Arial"/>
                <w:i/>
                <w:sz w:val="18"/>
                <w:szCs w:val="18"/>
              </w:rPr>
              <w:t xml:space="preserve"> of bleach to 1 litre of water</w:t>
            </w:r>
          </w:p>
          <w:p w14:paraId="25483475" w14:textId="77777777" w:rsidR="005B30D6" w:rsidRPr="00720544" w:rsidRDefault="005B30D6" w:rsidP="00B371A3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4AFA9B4A" w14:textId="467F6218" w:rsidR="00BD4493" w:rsidRPr="00720544" w:rsidRDefault="00526CCC" w:rsidP="00B371A3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</w:pPr>
            <w:r w:rsidRPr="00720544">
              <w:rPr>
                <w:rFonts w:ascii="Arial" w:hAnsi="Arial" w:cs="Arial"/>
                <w:sz w:val="18"/>
                <w:szCs w:val="18"/>
              </w:rPr>
              <w:t xml:space="preserve">The approach to learning Mathematics should be based on the </w:t>
            </w:r>
            <w:r w:rsidRPr="00720544">
              <w:rPr>
                <w:rFonts w:ascii="Arial" w:hAnsi="Arial" w:cs="Arial"/>
                <w:b/>
                <w:sz w:val="18"/>
                <w:szCs w:val="18"/>
              </w:rPr>
              <w:t xml:space="preserve">principles of integration and play-based learning. </w:t>
            </w:r>
            <w:r w:rsidRPr="00720544">
              <w:rPr>
                <w:rFonts w:ascii="Arial" w:hAnsi="Arial" w:cs="Arial"/>
                <w:sz w:val="18"/>
                <w:szCs w:val="18"/>
              </w:rPr>
              <w:t xml:space="preserve">The amount of time spent on Mathematics has a decisive impact on learners’ development of </w:t>
            </w:r>
            <w:r w:rsidR="008E0D3C" w:rsidRPr="00720544">
              <w:rPr>
                <w:rFonts w:ascii="Arial" w:hAnsi="Arial" w:cs="Arial"/>
                <w:sz w:val="18"/>
                <w:szCs w:val="18"/>
              </w:rPr>
              <w:t>mathematical concept and skills</w:t>
            </w:r>
            <w:r w:rsidR="00B371A3" w:rsidRPr="00720544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ZA"/>
              </w:rPr>
              <w:t xml:space="preserve">. </w:t>
            </w:r>
            <w:r w:rsidR="00B371A3" w:rsidRPr="0072054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 </w:t>
            </w:r>
            <w:r w:rsidR="00B371A3" w:rsidRPr="0072054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Kinaesthetic approach</w:t>
            </w:r>
            <w:r w:rsidR="00B371A3" w:rsidRPr="0072054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is used to introduce and develop all Maths concepts in Grade R</w:t>
            </w:r>
            <w:r w:rsidR="008E0D3C" w:rsidRPr="00720544">
              <w:rPr>
                <w:rFonts w:ascii="Arial" w:hAnsi="Arial" w:cs="Arial"/>
                <w:color w:val="000000" w:themeColor="text1"/>
                <w:sz w:val="18"/>
                <w:szCs w:val="18"/>
              </w:rPr>
              <w:t>, e</w:t>
            </w:r>
            <w:r w:rsidR="00B371A3"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mphasis is on the use of Maths Language and this should be integrated into Greeting, Free play, Teacher directed and routine times. </w:t>
            </w:r>
            <w:r w:rsidR="00B371A3"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Development that is an integral part of </w:t>
            </w:r>
            <w:r w:rsidR="00B371A3" w:rsidRPr="007205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  <w:t>emergent numeracy includes cognitive development</w:t>
            </w:r>
            <w:r w:rsidR="00B371A3"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(problem-solving, logical thought and reasoning), </w:t>
            </w:r>
            <w:r w:rsidR="00B371A3" w:rsidRPr="007205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  <w:t>language development</w:t>
            </w:r>
            <w:r w:rsidR="00B371A3"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(the language of mathematics) and </w:t>
            </w:r>
            <w:r w:rsidR="007157BF" w:rsidRPr="007205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  <w:t>perceptual motor</w:t>
            </w:r>
            <w:r w:rsidR="00B371A3"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as well as </w:t>
            </w:r>
            <w:r w:rsidR="00B371A3" w:rsidRPr="007205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  <w:t xml:space="preserve">emotional and social development. </w:t>
            </w:r>
          </w:p>
          <w:p w14:paraId="6F103DA5" w14:textId="388CEF75" w:rsidR="00353CED" w:rsidRDefault="00353CED" w:rsidP="00B371A3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</w:pPr>
            <w:r w:rsidRPr="007205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  <w:t>Please note:</w:t>
            </w:r>
          </w:p>
          <w:p w14:paraId="11CB29F5" w14:textId="77777777" w:rsidR="008B6151" w:rsidRPr="00720544" w:rsidRDefault="008B6151" w:rsidP="00B371A3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</w:pPr>
          </w:p>
          <w:p w14:paraId="7B761CBE" w14:textId="6AD207D4" w:rsidR="00533E1F" w:rsidRPr="00720544" w:rsidRDefault="00B371A3" w:rsidP="000F089F">
            <w:pPr>
              <w:pStyle w:val="NoSpacing"/>
              <w:numPr>
                <w:ilvl w:val="0"/>
                <w:numId w:val="28"/>
              </w:num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</w:pPr>
            <w:r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In Grade R</w:t>
            </w:r>
            <w:r w:rsidR="00353CED"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, Mathematics </w:t>
            </w:r>
            <w:r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should be executed through the following teaching and learning techniques: </w:t>
            </w:r>
          </w:p>
          <w:p w14:paraId="269CE6B9" w14:textId="4C0AB4F4" w:rsidR="009102D7" w:rsidRPr="00720544" w:rsidRDefault="00B371A3" w:rsidP="000F089F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07205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  <w:t>Whole class activity</w:t>
            </w:r>
            <w:r w:rsidR="009102D7"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: </w:t>
            </w:r>
            <w:r w:rsidR="009102D7" w:rsidRPr="00720544">
              <w:rPr>
                <w:rFonts w:ascii="Arial" w:hAnsi="Arial" w:cs="Arial"/>
                <w:bCs/>
                <w:sz w:val="18"/>
                <w:szCs w:val="18"/>
              </w:rPr>
              <w:t>should be administered daily through</w:t>
            </w:r>
            <w:r w:rsidR="009102D7" w:rsidRPr="0072054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102D7" w:rsidRPr="00720544">
              <w:rPr>
                <w:rFonts w:ascii="Arial" w:hAnsi="Arial" w:cs="Arial"/>
                <w:sz w:val="18"/>
                <w:szCs w:val="18"/>
              </w:rPr>
              <w:t xml:space="preserve">rhyme or song; Oral counting/Mental Maths; Counting concrete objects. </w:t>
            </w:r>
            <w:r w:rsidR="009102D7" w:rsidRPr="00AE082F">
              <w:rPr>
                <w:rFonts w:ascii="Arial" w:hAnsi="Arial" w:cs="Arial"/>
                <w:b/>
                <w:sz w:val="18"/>
                <w:szCs w:val="18"/>
              </w:rPr>
              <w:t xml:space="preserve">Allow a week for orientation at the beginning of each term and a week for Consolidation of concepts at the end of the term, </w:t>
            </w:r>
            <w:r w:rsidR="009102D7" w:rsidRPr="00AE082F">
              <w:rPr>
                <w:rFonts w:ascii="Arial" w:hAnsi="Arial" w:cs="Arial"/>
                <w:sz w:val="18"/>
                <w:szCs w:val="18"/>
              </w:rPr>
              <w:t>and classroom management</w:t>
            </w:r>
            <w:r w:rsidR="00A75BBA" w:rsidRPr="00AE082F">
              <w:rPr>
                <w:rFonts w:ascii="Arial" w:hAnsi="Arial" w:cs="Arial"/>
                <w:sz w:val="18"/>
                <w:szCs w:val="18"/>
              </w:rPr>
              <w:t>. the teac</w:t>
            </w:r>
            <w:r w:rsidR="00A75BBA" w:rsidRPr="00720544">
              <w:rPr>
                <w:rFonts w:ascii="Arial" w:hAnsi="Arial" w:cs="Arial"/>
                <w:sz w:val="18"/>
                <w:szCs w:val="18"/>
              </w:rPr>
              <w:t>her can also consolidate concepts that are a little challenging.</w:t>
            </w:r>
          </w:p>
          <w:p w14:paraId="5BA6EC89" w14:textId="507F3061" w:rsidR="009102D7" w:rsidRPr="00720544" w:rsidRDefault="009102D7" w:rsidP="000F089F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72054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ZA"/>
              </w:rPr>
              <w:t>Small group activities</w:t>
            </w:r>
            <w:r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: </w:t>
            </w:r>
            <w:r w:rsidRPr="00720544">
              <w:rPr>
                <w:rFonts w:ascii="Arial" w:hAnsi="Arial" w:cs="Arial"/>
                <w:bCs/>
                <w:sz w:val="18"/>
                <w:szCs w:val="18"/>
              </w:rPr>
              <w:t xml:space="preserve">should be administered daily. </w:t>
            </w:r>
            <w:r w:rsidRPr="0072054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Explain </w:t>
            </w:r>
            <w:r w:rsidR="006C4209" w:rsidRPr="00720544">
              <w:rPr>
                <w:rFonts w:ascii="Arial" w:hAnsi="Arial" w:cs="Arial"/>
                <w:b/>
                <w:bCs/>
                <w:sz w:val="18"/>
                <w:szCs w:val="18"/>
              </w:rPr>
              <w:t>instructions</w:t>
            </w:r>
            <w:r w:rsidRPr="0072054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for each activity (</w:t>
            </w:r>
            <w:r w:rsidR="006C4209" w:rsidRPr="00720544">
              <w:rPr>
                <w:rFonts w:ascii="Arial" w:hAnsi="Arial" w:cs="Arial"/>
                <w:color w:val="000000" w:themeColor="text1"/>
                <w:sz w:val="18"/>
                <w:szCs w:val="18"/>
              </w:rPr>
              <w:t>Including</w:t>
            </w:r>
            <w:r w:rsidRPr="0072054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games). Small group activities </w:t>
            </w:r>
            <w:r w:rsidR="007157BF" w:rsidRPr="00720544">
              <w:rPr>
                <w:rFonts w:ascii="Arial" w:hAnsi="Arial" w:cs="Arial"/>
                <w:color w:val="000000" w:themeColor="text1"/>
                <w:sz w:val="18"/>
                <w:szCs w:val="18"/>
              </w:rPr>
              <w:t>include</w:t>
            </w:r>
            <w:r w:rsidRPr="0072054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</w:t>
            </w:r>
            <w:r w:rsidRPr="00720544">
              <w:rPr>
                <w:rFonts w:ascii="Arial" w:hAnsi="Arial" w:cs="Arial"/>
                <w:sz w:val="18"/>
                <w:szCs w:val="18"/>
              </w:rPr>
              <w:t xml:space="preserve">ne teacher-guided activity and </w:t>
            </w:r>
            <w:r w:rsidRPr="0072054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four small group </w:t>
            </w:r>
            <w:r w:rsidRPr="00720544">
              <w:rPr>
                <w:rFonts w:ascii="Arial" w:hAnsi="Arial" w:cs="Arial"/>
                <w:sz w:val="18"/>
                <w:szCs w:val="18"/>
              </w:rPr>
              <w:t>independent activities</w:t>
            </w:r>
            <w:r w:rsidR="00A75BBA" w:rsidRPr="00720544">
              <w:rPr>
                <w:rFonts w:ascii="Arial" w:hAnsi="Arial" w:cs="Arial"/>
                <w:sz w:val="18"/>
                <w:szCs w:val="18"/>
              </w:rPr>
              <w:t xml:space="preserve">. The teacher works orally and practically with the learners, engaging in such activities as counting, estimation, number concept development and problem-solving activities, as well as activities concerning pattern, space and shape, measurement and data handling, which should be carefully planned for. </w:t>
            </w:r>
            <w:r w:rsidR="00A75BBA" w:rsidRPr="00720544">
              <w:rPr>
                <w:rFonts w:ascii="Arial" w:hAnsi="Arial" w:cs="Arial"/>
                <w:b/>
                <w:sz w:val="18"/>
                <w:szCs w:val="18"/>
              </w:rPr>
              <w:t xml:space="preserve">The group sessions should be very </w:t>
            </w:r>
            <w:r w:rsidR="007157BF" w:rsidRPr="00720544">
              <w:rPr>
                <w:rFonts w:ascii="Arial" w:hAnsi="Arial" w:cs="Arial"/>
                <w:b/>
                <w:sz w:val="18"/>
                <w:szCs w:val="18"/>
              </w:rPr>
              <w:t>interactive,</w:t>
            </w:r>
            <w:r w:rsidR="00A75BBA" w:rsidRPr="00720544">
              <w:rPr>
                <w:rFonts w:ascii="Arial" w:hAnsi="Arial" w:cs="Arial"/>
                <w:b/>
                <w:sz w:val="18"/>
                <w:szCs w:val="18"/>
              </w:rPr>
              <w:t xml:space="preserve"> and learners should be encouraged to “do, talk, demonstrate and record” their mathematical thinking.</w:t>
            </w:r>
          </w:p>
          <w:p w14:paraId="0DB98A1F" w14:textId="77777777" w:rsidR="00267C99" w:rsidRPr="00267C99" w:rsidRDefault="00A75BBA" w:rsidP="000F089F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0544">
              <w:rPr>
                <w:rFonts w:ascii="Arial" w:hAnsi="Arial" w:cs="Arial"/>
                <w:b/>
                <w:sz w:val="18"/>
                <w:szCs w:val="18"/>
              </w:rPr>
              <w:t xml:space="preserve">Independent </w:t>
            </w:r>
            <w:r w:rsidR="000F0106">
              <w:rPr>
                <w:rFonts w:ascii="Arial" w:hAnsi="Arial" w:cs="Arial"/>
                <w:b/>
                <w:sz w:val="18"/>
                <w:szCs w:val="18"/>
              </w:rPr>
              <w:t xml:space="preserve"> group </w:t>
            </w:r>
            <w:r w:rsidRPr="00720544">
              <w:rPr>
                <w:rFonts w:ascii="Arial" w:hAnsi="Arial" w:cs="Arial"/>
                <w:b/>
                <w:sz w:val="18"/>
                <w:szCs w:val="18"/>
              </w:rPr>
              <w:t xml:space="preserve">activity: </w:t>
            </w:r>
            <w:r w:rsidRPr="00720544">
              <w:rPr>
                <w:rFonts w:ascii="Arial" w:hAnsi="Arial" w:cs="Arial"/>
                <w:sz w:val="18"/>
                <w:szCs w:val="18"/>
              </w:rPr>
              <w:t xml:space="preserve">While the teacher is busy with the </w:t>
            </w:r>
            <w:r w:rsidR="000F0106">
              <w:rPr>
                <w:rFonts w:ascii="Arial" w:hAnsi="Arial" w:cs="Arial"/>
                <w:sz w:val="18"/>
                <w:szCs w:val="18"/>
              </w:rPr>
              <w:t xml:space="preserve">teacher guided </w:t>
            </w:r>
            <w:r w:rsidRPr="00720544">
              <w:rPr>
                <w:rFonts w:ascii="Arial" w:hAnsi="Arial" w:cs="Arial"/>
                <w:sz w:val="18"/>
                <w:szCs w:val="18"/>
              </w:rPr>
              <w:t xml:space="preserve"> group focused lesson, the rest of the </w:t>
            </w:r>
            <w:r w:rsidR="00D46A28">
              <w:rPr>
                <w:rFonts w:ascii="Arial" w:hAnsi="Arial" w:cs="Arial"/>
                <w:sz w:val="18"/>
                <w:szCs w:val="18"/>
              </w:rPr>
              <w:t xml:space="preserve">groups </w:t>
            </w:r>
            <w:r w:rsidRPr="00720544">
              <w:rPr>
                <w:rFonts w:ascii="Arial" w:hAnsi="Arial" w:cs="Arial"/>
                <w:sz w:val="18"/>
                <w:szCs w:val="18"/>
              </w:rPr>
              <w:t xml:space="preserve"> must be purposefully engaged in a variety of mathematical activities that focus on reinforcing and consolidating concepts and skills that have already been taught during </w:t>
            </w:r>
            <w:r w:rsidR="00D46A28">
              <w:rPr>
                <w:rFonts w:ascii="Arial" w:hAnsi="Arial" w:cs="Arial"/>
                <w:sz w:val="18"/>
                <w:szCs w:val="18"/>
              </w:rPr>
              <w:t>the whol</w:t>
            </w:r>
            <w:r w:rsidR="003F7595">
              <w:rPr>
                <w:rFonts w:ascii="Arial" w:hAnsi="Arial" w:cs="Arial"/>
                <w:sz w:val="18"/>
                <w:szCs w:val="18"/>
              </w:rPr>
              <w:t xml:space="preserve">e class activity </w:t>
            </w:r>
            <w:r w:rsidRPr="00720544">
              <w:rPr>
                <w:rFonts w:ascii="Arial" w:hAnsi="Arial" w:cs="Arial"/>
                <w:sz w:val="18"/>
                <w:szCs w:val="18"/>
              </w:rPr>
              <w:t xml:space="preserve"> focused lessons</w:t>
            </w:r>
          </w:p>
          <w:p w14:paraId="062FC42E" w14:textId="32D9B0F1" w:rsidR="00D923E4" w:rsidRPr="00D923E4" w:rsidRDefault="009211B6" w:rsidP="000F089F">
            <w:pPr>
              <w:pStyle w:val="ListParagraph"/>
              <w:numPr>
                <w:ilvl w:val="1"/>
                <w:numId w:val="30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individual activities which are for enrichment </w:t>
            </w:r>
            <w:r w:rsidR="00D923E4">
              <w:rPr>
                <w:rFonts w:ascii="Arial" w:hAnsi="Arial" w:cs="Arial"/>
                <w:b/>
                <w:sz w:val="18"/>
                <w:szCs w:val="18"/>
              </w:rPr>
              <w:t xml:space="preserve">and </w:t>
            </w:r>
            <w:proofErr w:type="gramStart"/>
            <w:r w:rsidR="00D923E4">
              <w:rPr>
                <w:rFonts w:ascii="Arial" w:hAnsi="Arial" w:cs="Arial"/>
                <w:b/>
                <w:sz w:val="18"/>
                <w:szCs w:val="18"/>
              </w:rPr>
              <w:t>remediation:</w:t>
            </w:r>
            <w:r w:rsidR="00A75BBA" w:rsidRPr="00720544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 w:rsidR="00A75BBA" w:rsidRPr="0072054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9C8796" w14:textId="3AFC9012" w:rsidR="008B6151" w:rsidRPr="00D923E4" w:rsidRDefault="00A75BBA" w:rsidP="00D923E4">
            <w:pPr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23E4">
              <w:rPr>
                <w:rFonts w:ascii="Arial" w:hAnsi="Arial" w:cs="Arial"/>
                <w:sz w:val="18"/>
                <w:szCs w:val="18"/>
              </w:rPr>
              <w:t>These independent activities should be differentiated to cater for different ability levels. Independent activities may include: - work book activities; - graded worksheets/work cards for counting, manipulating numbers, simple problems in context (word problems), etc.; - mathematics games like Ludo, dominoes, jigsaw puzzles; and - tasks that involve construction, sorting, patterning or measurement.</w:t>
            </w:r>
            <w:r w:rsidR="009102D7" w:rsidRPr="00D923E4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0DEFC481" w14:textId="3A15564C" w:rsidR="009102D7" w:rsidRPr="00720544" w:rsidRDefault="009102D7" w:rsidP="008B6151">
            <w:pPr>
              <w:pStyle w:val="ListParagraph"/>
              <w:ind w:left="10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054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</w:p>
          <w:p w14:paraId="3862FE69" w14:textId="6B98804A" w:rsidR="000F089F" w:rsidRPr="00AE082F" w:rsidRDefault="000F089F" w:rsidP="005B30D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AE082F">
              <w:rPr>
                <w:rFonts w:ascii="Arial" w:hAnsi="Arial" w:cs="Arial"/>
                <w:b/>
                <w:sz w:val="18"/>
                <w:szCs w:val="18"/>
              </w:rPr>
              <w:t>Assessment must be done continuously</w:t>
            </w:r>
            <w:r w:rsidR="001D3DDD" w:rsidRPr="00AE082F">
              <w:rPr>
                <w:rFonts w:ascii="Arial" w:hAnsi="Arial" w:cs="Arial"/>
                <w:b/>
                <w:sz w:val="18"/>
                <w:szCs w:val="18"/>
              </w:rPr>
              <w:t xml:space="preserve"> through observations: Screening; diagnostic assessment; tracking down performance, reactions, participation. It is important to assess continuously for early detection of learning barriers.</w:t>
            </w:r>
          </w:p>
          <w:p w14:paraId="7887F83A" w14:textId="703B5077" w:rsidR="00D06D89" w:rsidRPr="00AE082F" w:rsidRDefault="00B371A3" w:rsidP="00D06D89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ZA"/>
              </w:rPr>
            </w:pPr>
            <w:r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The </w:t>
            </w:r>
            <w:r w:rsidR="007157BF"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>mathematics</w:t>
            </w:r>
            <w:r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period should also provide for supporting learners experiencing barriers to learning, enrichment for </w:t>
            </w:r>
            <w:r w:rsidR="008B6151"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>highflyers</w:t>
            </w:r>
            <w:r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and</w:t>
            </w:r>
            <w:r w:rsidR="00D06D89"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continuous</w:t>
            </w:r>
            <w:r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 assessment activities</w:t>
            </w:r>
            <w:r w:rsidR="00D06D89" w:rsidRPr="00AE082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n-ZA"/>
              </w:rPr>
              <w:t xml:space="preserve">. </w:t>
            </w:r>
            <w:r w:rsidR="00D06D89" w:rsidRPr="00AE082F">
              <w:rPr>
                <w:rFonts w:ascii="Arial" w:hAnsi="Arial" w:cs="Arial"/>
                <w:sz w:val="18"/>
                <w:szCs w:val="18"/>
              </w:rPr>
              <w:t>It is important for learners who experience barriers to learning Mathematics to be exposed to activity-based learning. Practical examples using concrete objects together with practical activities should be used for a longer time than with other learners, as moving to abstract work too soon may lead to frustration and regression.</w:t>
            </w:r>
          </w:p>
          <w:p w14:paraId="2F3BC4C9" w14:textId="77777777" w:rsidR="002D6840" w:rsidRDefault="006D246B" w:rsidP="006F2C4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000000" w:themeColor="text1"/>
                <w:sz w:val="18"/>
                <w:szCs w:val="18"/>
                <w:lang w:val="en-ZA"/>
              </w:rPr>
            </w:pPr>
            <w:r w:rsidRPr="00AE082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ZA"/>
              </w:rPr>
              <w:lastRenderedPageBreak/>
              <w:t xml:space="preserve">The Mathematics </w:t>
            </w:r>
            <w:r w:rsidR="00F60940" w:rsidRPr="00AE082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ZA"/>
              </w:rPr>
              <w:t xml:space="preserve">Activity </w:t>
            </w:r>
            <w:r w:rsidR="007157BF" w:rsidRPr="00AE082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ZA"/>
              </w:rPr>
              <w:t>guide must</w:t>
            </w:r>
            <w:r w:rsidR="00B3432C" w:rsidRPr="00AE082F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n-ZA"/>
              </w:rPr>
              <w:t xml:space="preserve"> be used as a daily working tool in consultation with the Mathematics CAPS</w:t>
            </w:r>
            <w:r w:rsidR="00B3432C" w:rsidRPr="00AE082F">
              <w:rPr>
                <w:rFonts w:ascii="Arial" w:hAnsi="Arial" w:cs="Arial"/>
                <w:color w:val="000000" w:themeColor="text1"/>
                <w:sz w:val="18"/>
                <w:szCs w:val="18"/>
                <w:lang w:val="en-ZA"/>
              </w:rPr>
              <w:t xml:space="preserve"> Policy documents, </w:t>
            </w:r>
            <w:r w:rsidR="00593D14" w:rsidRPr="00AE082F">
              <w:rPr>
                <w:rFonts w:ascii="Arial" w:hAnsi="Arial" w:cs="Arial"/>
                <w:color w:val="000000" w:themeColor="text1"/>
                <w:sz w:val="18"/>
                <w:szCs w:val="18"/>
                <w:lang w:val="en-ZA"/>
              </w:rPr>
              <w:t xml:space="preserve">Annual Teaching Plan </w:t>
            </w:r>
            <w:r w:rsidR="00AB0BDA" w:rsidRPr="00AE082F">
              <w:rPr>
                <w:rFonts w:ascii="Arial" w:hAnsi="Arial" w:cs="Arial"/>
                <w:color w:val="000000" w:themeColor="text1"/>
                <w:sz w:val="18"/>
                <w:szCs w:val="18"/>
                <w:lang w:val="en-ZA"/>
              </w:rPr>
              <w:t>and</w:t>
            </w:r>
            <w:r w:rsidR="007157BF" w:rsidRPr="00AE082F">
              <w:rPr>
                <w:rFonts w:ascii="Arial" w:hAnsi="Arial" w:cs="Arial"/>
                <w:color w:val="000000" w:themeColor="text1"/>
                <w:sz w:val="18"/>
                <w:szCs w:val="18"/>
                <w:lang w:val="en-ZA"/>
              </w:rPr>
              <w:t xml:space="preserve"> </w:t>
            </w:r>
            <w:r w:rsidR="00B3432C" w:rsidRPr="00AE082F">
              <w:rPr>
                <w:rFonts w:ascii="Arial" w:hAnsi="Arial" w:cs="Arial"/>
                <w:color w:val="000000" w:themeColor="text1"/>
                <w:sz w:val="18"/>
                <w:szCs w:val="18"/>
                <w:lang w:val="en-ZA"/>
              </w:rPr>
              <w:t>other relevant and recommended resources, to strengthen daily planning, preparation, teaching, learning, observation, and assessment.</w:t>
            </w:r>
          </w:p>
          <w:p w14:paraId="01980952" w14:textId="052FFBF8" w:rsidR="007C39D4" w:rsidRPr="006F2C4E" w:rsidRDefault="007C39D4" w:rsidP="007C39D4">
            <w:pPr>
              <w:pStyle w:val="ListParagraph"/>
              <w:rPr>
                <w:rFonts w:ascii="Arial" w:hAnsi="Arial" w:cs="Arial"/>
                <w:color w:val="000000" w:themeColor="text1"/>
                <w:sz w:val="18"/>
                <w:szCs w:val="18"/>
                <w:lang w:val="en-ZA"/>
              </w:rPr>
            </w:pPr>
          </w:p>
        </w:tc>
      </w:tr>
      <w:tr w:rsidR="001D5BE1" w:rsidRPr="00D8293B" w14:paraId="0FF2F692" w14:textId="77777777" w:rsidTr="007C39D4">
        <w:trPr>
          <w:trHeight w:val="440"/>
        </w:trPr>
        <w:tc>
          <w:tcPr>
            <w:tcW w:w="15633" w:type="dxa"/>
            <w:gridSpan w:val="12"/>
            <w:shd w:val="clear" w:color="auto" w:fill="92D050"/>
          </w:tcPr>
          <w:p w14:paraId="33243ADD" w14:textId="7F421D8E" w:rsidR="001D5BE1" w:rsidRPr="00B77D35" w:rsidRDefault="00E4777A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THE FOLLOWING TOOLS AND RESOURCES SHOULD BE INCLUDED IN PLANNING AND ASSESSMENT </w:t>
            </w:r>
          </w:p>
        </w:tc>
      </w:tr>
      <w:tr w:rsidR="00E4777A" w:rsidRPr="00D8293B" w14:paraId="7470F021" w14:textId="77777777" w:rsidTr="007C39D4">
        <w:trPr>
          <w:trHeight w:val="440"/>
        </w:trPr>
        <w:tc>
          <w:tcPr>
            <w:tcW w:w="15633" w:type="dxa"/>
            <w:gridSpan w:val="12"/>
            <w:shd w:val="clear" w:color="auto" w:fill="92D050"/>
          </w:tcPr>
          <w:p w14:paraId="5759ED74" w14:textId="4402DF21" w:rsidR="00E4777A" w:rsidRPr="00E4777A" w:rsidRDefault="00E4777A" w:rsidP="00E4777A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777A">
              <w:rPr>
                <w:b/>
                <w:bCs/>
              </w:rPr>
              <w:t>GRADE R MATHS RESOURCE KIT</w:t>
            </w:r>
          </w:p>
          <w:p w14:paraId="1737F143" w14:textId="0DB79849" w:rsidR="00E4777A" w:rsidRDefault="00E4777A" w:rsidP="00E4777A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777A">
              <w:rPr>
                <w:rFonts w:ascii="Arial" w:hAnsi="Arial" w:cs="Arial"/>
                <w:b/>
                <w:sz w:val="20"/>
                <w:szCs w:val="20"/>
              </w:rPr>
              <w:t>SIX BRICKS</w:t>
            </w:r>
          </w:p>
          <w:p w14:paraId="0D4817E5" w14:textId="57BEC732" w:rsidR="00E4777A" w:rsidRDefault="00E4777A" w:rsidP="00E4777A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DBE WORKBOOKS AS PER CONTENT AREAS TOPICS, SKILLS AND KNOWLEDGE </w:t>
            </w:r>
          </w:p>
          <w:p w14:paraId="5D21CAE1" w14:textId="49762FC7" w:rsidR="00E4777A" w:rsidRPr="00E4777A" w:rsidRDefault="00E4777A" w:rsidP="00E4777A">
            <w:pPr>
              <w:pStyle w:val="ListParagraph"/>
              <w:numPr>
                <w:ilvl w:val="0"/>
                <w:numId w:val="36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PIZZA KIT </w:t>
            </w:r>
          </w:p>
        </w:tc>
      </w:tr>
      <w:tr w:rsidR="00155949" w:rsidRPr="00D8293B" w14:paraId="3ADA5F34" w14:textId="77777777" w:rsidTr="007C39D4">
        <w:trPr>
          <w:trHeight w:val="440"/>
        </w:trPr>
        <w:tc>
          <w:tcPr>
            <w:tcW w:w="1927" w:type="dxa"/>
            <w:shd w:val="clear" w:color="auto" w:fill="92D050"/>
          </w:tcPr>
          <w:p w14:paraId="3EA03A61" w14:textId="4177225C" w:rsidR="00F65081" w:rsidRPr="00B77D35" w:rsidRDefault="00F65081" w:rsidP="00B77D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7C39D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14:paraId="23EC77ED" w14:textId="586F03EA" w:rsidR="00F65081" w:rsidRPr="00B77D35" w:rsidRDefault="00F65081" w:rsidP="00B77D35">
            <w:pPr>
              <w:rPr>
                <w:rFonts w:ascii="Arial" w:hAnsi="Arial" w:cs="Arial"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 xml:space="preserve">TERM </w:t>
            </w:r>
            <w:r w:rsidR="007B7C63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707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shd w:val="clear" w:color="auto" w:fill="92D050"/>
          </w:tcPr>
          <w:p w14:paraId="41C18D06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1</w:t>
            </w:r>
          </w:p>
        </w:tc>
        <w:tc>
          <w:tcPr>
            <w:tcW w:w="1445" w:type="dxa"/>
            <w:shd w:val="clear" w:color="auto" w:fill="92D050"/>
          </w:tcPr>
          <w:p w14:paraId="394BF56C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2</w:t>
            </w:r>
          </w:p>
        </w:tc>
        <w:tc>
          <w:tcPr>
            <w:tcW w:w="1434" w:type="dxa"/>
            <w:shd w:val="clear" w:color="auto" w:fill="92D050"/>
          </w:tcPr>
          <w:p w14:paraId="32130CB2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3</w:t>
            </w:r>
          </w:p>
        </w:tc>
        <w:tc>
          <w:tcPr>
            <w:tcW w:w="1339" w:type="dxa"/>
            <w:shd w:val="clear" w:color="auto" w:fill="92D050"/>
          </w:tcPr>
          <w:p w14:paraId="1FDAE80D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4</w:t>
            </w:r>
          </w:p>
        </w:tc>
        <w:tc>
          <w:tcPr>
            <w:tcW w:w="1361" w:type="dxa"/>
            <w:shd w:val="clear" w:color="auto" w:fill="92D050"/>
          </w:tcPr>
          <w:p w14:paraId="2C04F6F7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5</w:t>
            </w:r>
          </w:p>
          <w:p w14:paraId="55833D11" w14:textId="77777777" w:rsidR="00F65081" w:rsidRPr="00B77D35" w:rsidRDefault="00F65081" w:rsidP="000A7E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92D050"/>
          </w:tcPr>
          <w:p w14:paraId="26CA9F20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6</w:t>
            </w:r>
          </w:p>
        </w:tc>
        <w:tc>
          <w:tcPr>
            <w:tcW w:w="1329" w:type="dxa"/>
            <w:shd w:val="clear" w:color="auto" w:fill="92D050"/>
          </w:tcPr>
          <w:p w14:paraId="46476252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7</w:t>
            </w:r>
          </w:p>
          <w:p w14:paraId="3B93B982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74" w:type="dxa"/>
            <w:shd w:val="clear" w:color="auto" w:fill="92D050"/>
          </w:tcPr>
          <w:p w14:paraId="2D408246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8</w:t>
            </w:r>
          </w:p>
        </w:tc>
        <w:tc>
          <w:tcPr>
            <w:tcW w:w="1374" w:type="dxa"/>
            <w:gridSpan w:val="2"/>
            <w:shd w:val="clear" w:color="auto" w:fill="92D050"/>
          </w:tcPr>
          <w:p w14:paraId="1ED28D4D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9</w:t>
            </w:r>
          </w:p>
          <w:p w14:paraId="0E837C99" w14:textId="77777777" w:rsidR="00F65081" w:rsidRPr="00B77D35" w:rsidRDefault="00F65081" w:rsidP="000A7E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92D050"/>
          </w:tcPr>
          <w:p w14:paraId="654FA0D8" w14:textId="77777777" w:rsidR="00F65081" w:rsidRPr="00B77D35" w:rsidRDefault="00F65081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>WEEK 10</w:t>
            </w:r>
          </w:p>
        </w:tc>
      </w:tr>
      <w:tr w:rsidR="001D5BE1" w:rsidRPr="00D8293B" w14:paraId="0BD043A7" w14:textId="77777777" w:rsidTr="007C39D4">
        <w:trPr>
          <w:trHeight w:val="528"/>
        </w:trPr>
        <w:tc>
          <w:tcPr>
            <w:tcW w:w="15633" w:type="dxa"/>
            <w:gridSpan w:val="12"/>
            <w:shd w:val="clear" w:color="auto" w:fill="92D050"/>
          </w:tcPr>
          <w:p w14:paraId="294C8112" w14:textId="5692B8D0" w:rsidR="001D5BE1" w:rsidRPr="007A2C51" w:rsidRDefault="001D5BE1" w:rsidP="000A7EE3">
            <w:pPr>
              <w:jc w:val="center"/>
            </w:pPr>
            <w:r w:rsidRPr="007A2C51">
              <w:t xml:space="preserve">GRADE R MATHS IN THE DAILY PROGRAMME – DAILY ROUTINE AS PER MATHEMATICS ACTIVITY GUIDE </w:t>
            </w:r>
          </w:p>
          <w:p w14:paraId="52832286" w14:textId="723BE673" w:rsidR="001D5BE1" w:rsidRPr="00B22284" w:rsidRDefault="001D5BE1" w:rsidP="00520982">
            <w:pPr>
              <w:jc w:val="center"/>
              <w:rPr>
                <w:highlight w:val="magenta"/>
              </w:rPr>
            </w:pPr>
            <w:r w:rsidRPr="007A2C51">
              <w:t xml:space="preserve">IMPLEMENTATION OF THE ROUTINE IS OF OUTMOST IMPORTANCE FOR EFFECTIVE TEACHING AND LEARNING. </w:t>
            </w:r>
          </w:p>
        </w:tc>
      </w:tr>
      <w:tr w:rsidR="007F47C0" w:rsidRPr="00D8293B" w14:paraId="520AF570" w14:textId="77777777" w:rsidTr="007C39D4">
        <w:trPr>
          <w:trHeight w:val="417"/>
        </w:trPr>
        <w:tc>
          <w:tcPr>
            <w:tcW w:w="1927" w:type="dxa"/>
            <w:shd w:val="clear" w:color="auto" w:fill="92D050"/>
          </w:tcPr>
          <w:p w14:paraId="466DAD64" w14:textId="4B379C8E" w:rsidR="007F47C0" w:rsidRPr="00B77D35" w:rsidRDefault="007F47C0" w:rsidP="00B77D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 xml:space="preserve">15 – 25 MIN </w:t>
            </w:r>
          </w:p>
        </w:tc>
        <w:tc>
          <w:tcPr>
            <w:tcW w:w="13706" w:type="dxa"/>
            <w:gridSpan w:val="11"/>
          </w:tcPr>
          <w:p w14:paraId="3AD9D69C" w14:textId="2228AE68" w:rsidR="007F47C0" w:rsidRPr="00B77D35" w:rsidRDefault="007F47C0" w:rsidP="000A7E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 xml:space="preserve">WHOLE CLASS ACTIVITY </w:t>
            </w:r>
            <w:r w:rsidR="00E4777A">
              <w:rPr>
                <w:rFonts w:ascii="Arial" w:hAnsi="Arial" w:cs="Arial"/>
                <w:b/>
                <w:sz w:val="20"/>
                <w:szCs w:val="20"/>
              </w:rPr>
              <w:t xml:space="preserve">DAILY </w:t>
            </w:r>
            <w:r w:rsidRPr="00B77D35">
              <w:rPr>
                <w:rFonts w:ascii="Arial" w:hAnsi="Arial" w:cs="Arial"/>
                <w:b/>
                <w:sz w:val="20"/>
                <w:szCs w:val="20"/>
              </w:rPr>
              <w:t xml:space="preserve">- Mathematics Activity Guide </w:t>
            </w:r>
          </w:p>
        </w:tc>
      </w:tr>
      <w:tr w:rsidR="007F47C0" w:rsidRPr="00D8293B" w14:paraId="63268886" w14:textId="77777777" w:rsidTr="007C39D4">
        <w:trPr>
          <w:trHeight w:val="427"/>
        </w:trPr>
        <w:tc>
          <w:tcPr>
            <w:tcW w:w="1927" w:type="dxa"/>
            <w:shd w:val="clear" w:color="auto" w:fill="92D050"/>
          </w:tcPr>
          <w:p w14:paraId="2EAEC759" w14:textId="081F189E" w:rsidR="007F47C0" w:rsidRPr="00B77D35" w:rsidRDefault="007F47C0" w:rsidP="00B77D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 xml:space="preserve">25 – 30 MIN </w:t>
            </w:r>
          </w:p>
        </w:tc>
        <w:tc>
          <w:tcPr>
            <w:tcW w:w="13706" w:type="dxa"/>
            <w:gridSpan w:val="11"/>
          </w:tcPr>
          <w:p w14:paraId="2D1D9694" w14:textId="005A0FE5" w:rsidR="007F47C0" w:rsidRPr="00B77D35" w:rsidRDefault="00A63D6C" w:rsidP="00C626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t>O</w:t>
            </w:r>
            <w:r w:rsidR="00DC0386">
              <w:t>ne teacher-guided activity per day</w:t>
            </w:r>
            <w:r>
              <w:t xml:space="preserve"> and four small group activities per day.</w:t>
            </w:r>
            <w:r w:rsidRPr="00B77D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F47C0" w:rsidRPr="00B77D35">
              <w:rPr>
                <w:rFonts w:ascii="Arial" w:hAnsi="Arial" w:cs="Arial"/>
                <w:b/>
                <w:sz w:val="20"/>
                <w:szCs w:val="20"/>
              </w:rPr>
              <w:t>- Mathematics Activity Guide</w:t>
            </w:r>
          </w:p>
        </w:tc>
      </w:tr>
      <w:tr w:rsidR="00FD04D6" w:rsidRPr="00D8293B" w14:paraId="31F0AF0A" w14:textId="77777777" w:rsidTr="007C39D4">
        <w:trPr>
          <w:trHeight w:val="371"/>
        </w:trPr>
        <w:tc>
          <w:tcPr>
            <w:tcW w:w="1927" w:type="dxa"/>
            <w:shd w:val="clear" w:color="auto" w:fill="92D050"/>
          </w:tcPr>
          <w:p w14:paraId="6E014AEC" w14:textId="13BF5DB1" w:rsidR="00FD04D6" w:rsidRPr="00B77D35" w:rsidRDefault="00D8293B" w:rsidP="00B77D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b/>
                <w:sz w:val="20"/>
                <w:szCs w:val="20"/>
              </w:rPr>
              <w:t xml:space="preserve">35 MIN </w:t>
            </w:r>
          </w:p>
        </w:tc>
        <w:tc>
          <w:tcPr>
            <w:tcW w:w="13706" w:type="dxa"/>
            <w:gridSpan w:val="11"/>
          </w:tcPr>
          <w:p w14:paraId="42A43E23" w14:textId="2615D4D2" w:rsidR="00FD04D6" w:rsidRPr="00B77D35" w:rsidRDefault="00D8293B" w:rsidP="004441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D35">
              <w:rPr>
                <w:rFonts w:ascii="Arial" w:hAnsi="Arial" w:cs="Arial"/>
                <w:sz w:val="20"/>
                <w:szCs w:val="20"/>
              </w:rPr>
              <w:t xml:space="preserve">Free choice activities, integration with Language and Life </w:t>
            </w:r>
            <w:proofErr w:type="gramStart"/>
            <w:r w:rsidRPr="00B77D35">
              <w:rPr>
                <w:rFonts w:ascii="Arial" w:hAnsi="Arial" w:cs="Arial"/>
                <w:sz w:val="20"/>
                <w:szCs w:val="20"/>
              </w:rPr>
              <w:t>Skills ,</w:t>
            </w:r>
            <w:proofErr w:type="gramEnd"/>
            <w:r w:rsidRPr="00B77D35">
              <w:rPr>
                <w:rFonts w:ascii="Arial" w:hAnsi="Arial" w:cs="Arial"/>
                <w:sz w:val="20"/>
                <w:szCs w:val="20"/>
              </w:rPr>
              <w:t xml:space="preserve"> remediation </w:t>
            </w:r>
          </w:p>
        </w:tc>
      </w:tr>
      <w:tr w:rsidR="003136D5" w:rsidRPr="00D8293B" w14:paraId="21BEA019" w14:textId="77777777" w:rsidTr="007C39D4">
        <w:trPr>
          <w:trHeight w:val="371"/>
        </w:trPr>
        <w:tc>
          <w:tcPr>
            <w:tcW w:w="1927" w:type="dxa"/>
            <w:shd w:val="clear" w:color="auto" w:fill="92D050"/>
          </w:tcPr>
          <w:p w14:paraId="1F6C8CF7" w14:textId="4EDF73B8" w:rsidR="00107806" w:rsidRPr="002A0742" w:rsidRDefault="00D8293B" w:rsidP="00B77D35">
            <w:pPr>
              <w:rPr>
                <w:rFonts w:ascii="Arial" w:hAnsi="Arial" w:cs="Arial"/>
                <w:sz w:val="20"/>
                <w:szCs w:val="20"/>
              </w:rPr>
            </w:pPr>
            <w:r w:rsidRPr="002A0742">
              <w:rPr>
                <w:rFonts w:ascii="Arial" w:hAnsi="Arial" w:cs="Arial"/>
                <w:sz w:val="20"/>
                <w:szCs w:val="20"/>
              </w:rPr>
              <w:t>SONGS, RHYMES AND STORIES</w:t>
            </w:r>
          </w:p>
        </w:tc>
        <w:tc>
          <w:tcPr>
            <w:tcW w:w="1300" w:type="dxa"/>
          </w:tcPr>
          <w:p w14:paraId="0F1EA09A" w14:textId="5B74018E" w:rsidR="00E87A3E" w:rsidRDefault="00E87A3E" w:rsidP="00E87A3E">
            <w:r>
              <w:t>Story: Number 9 story (with Number 9 frieze template)</w:t>
            </w:r>
          </w:p>
          <w:p w14:paraId="0C6C8459" w14:textId="0BB1B902" w:rsidR="006F3FA5" w:rsidRDefault="006F3FA5" w:rsidP="00E87A3E">
            <w:r>
              <w:t>Rhyme: Two little chickens</w:t>
            </w:r>
          </w:p>
          <w:p w14:paraId="3C132AB7" w14:textId="1883EC9C" w:rsidR="00662246" w:rsidRPr="002A0742" w:rsidRDefault="00662246" w:rsidP="00E87A3E">
            <w:pPr>
              <w:rPr>
                <w:rFonts w:ascii="Arial" w:hAnsi="Arial" w:cs="Arial"/>
                <w:sz w:val="20"/>
                <w:szCs w:val="20"/>
              </w:rPr>
            </w:pPr>
            <w:r>
              <w:t>Song: The ants go marching two by two</w:t>
            </w:r>
          </w:p>
          <w:p w14:paraId="53D0BE1F" w14:textId="610DCEA7" w:rsidR="00D03CA6" w:rsidRPr="002A0742" w:rsidRDefault="00D03CA6" w:rsidP="002A07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</w:tcPr>
          <w:p w14:paraId="159B125D" w14:textId="6AA093DA" w:rsidR="00107806" w:rsidRDefault="000A1A60" w:rsidP="002A0742">
            <w:r>
              <w:t>Story: Number 10 story (with Number 10 frieze template)</w:t>
            </w:r>
          </w:p>
          <w:p w14:paraId="2D54F122" w14:textId="2C6DFFA8" w:rsidR="00F97597" w:rsidRDefault="00F97597" w:rsidP="002A0742">
            <w:r>
              <w:t xml:space="preserve">Song: Ten little </w:t>
            </w:r>
            <w:proofErr w:type="gramStart"/>
            <w:r>
              <w:t>honey bee</w:t>
            </w:r>
            <w:proofErr w:type="gramEnd"/>
          </w:p>
          <w:p w14:paraId="0A1A92AB" w14:textId="3A4CFFF2" w:rsidR="000A1A60" w:rsidRPr="002A0742" w:rsidRDefault="000A1A60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>Story: The beehives</w:t>
            </w:r>
          </w:p>
        </w:tc>
        <w:tc>
          <w:tcPr>
            <w:tcW w:w="1434" w:type="dxa"/>
          </w:tcPr>
          <w:p w14:paraId="4D76AD41" w14:textId="77777777" w:rsidR="00107806" w:rsidRDefault="00F256A5" w:rsidP="002A0742">
            <w:r>
              <w:t>Song: Ten green bottles</w:t>
            </w:r>
          </w:p>
          <w:p w14:paraId="387950B6" w14:textId="31CF2423" w:rsidR="00F256A5" w:rsidRPr="002A0742" w:rsidRDefault="00F256A5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>Story: Number 0 story (with Number 0 frieze template)</w:t>
            </w:r>
          </w:p>
        </w:tc>
        <w:tc>
          <w:tcPr>
            <w:tcW w:w="1339" w:type="dxa"/>
          </w:tcPr>
          <w:p w14:paraId="211A1E80" w14:textId="5C84E4C7" w:rsidR="00FD04D6" w:rsidRPr="002A0742" w:rsidRDefault="00ED6FF4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>Song: Clap, snap and stamp</w:t>
            </w:r>
          </w:p>
        </w:tc>
        <w:tc>
          <w:tcPr>
            <w:tcW w:w="1361" w:type="dxa"/>
          </w:tcPr>
          <w:p w14:paraId="0210D9D0" w14:textId="0C6FBDBA" w:rsidR="00FD04D6" w:rsidRPr="002A0742" w:rsidRDefault="00155949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>Song: The directions song</w:t>
            </w:r>
          </w:p>
        </w:tc>
        <w:tc>
          <w:tcPr>
            <w:tcW w:w="1400" w:type="dxa"/>
          </w:tcPr>
          <w:p w14:paraId="295F7680" w14:textId="77777777" w:rsidR="00FD04D6" w:rsidRDefault="00155949" w:rsidP="002A0742">
            <w:r>
              <w:t>Rhyme: Five elephants in the bathtub</w:t>
            </w:r>
          </w:p>
          <w:p w14:paraId="7BE8E671" w14:textId="77777777" w:rsidR="006B73F3" w:rsidRDefault="006B73F3" w:rsidP="002A0742">
            <w:r>
              <w:t>Story: The Elephant’s bath</w:t>
            </w:r>
          </w:p>
          <w:p w14:paraId="5B80B4B6" w14:textId="4C6BB089" w:rsidR="002C0567" w:rsidRPr="002A0742" w:rsidRDefault="002C0567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>Song: There’s a hole in my bucket.</w:t>
            </w:r>
          </w:p>
        </w:tc>
        <w:tc>
          <w:tcPr>
            <w:tcW w:w="1329" w:type="dxa"/>
          </w:tcPr>
          <w:p w14:paraId="2F518113" w14:textId="77777777" w:rsidR="00616C4A" w:rsidRDefault="001E0A49" w:rsidP="002A0742">
            <w:r>
              <w:t>Song: Old Sandile had a farm.</w:t>
            </w:r>
          </w:p>
          <w:p w14:paraId="73A19424" w14:textId="3A2B89D4" w:rsidR="001E0A49" w:rsidRPr="002A0742" w:rsidRDefault="0067694C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>Story: Animals’ race.</w:t>
            </w:r>
          </w:p>
        </w:tc>
        <w:tc>
          <w:tcPr>
            <w:tcW w:w="1381" w:type="dxa"/>
            <w:gridSpan w:val="2"/>
          </w:tcPr>
          <w:p w14:paraId="31E44E00" w14:textId="77777777" w:rsidR="00FD04D6" w:rsidRDefault="009150B9" w:rsidP="002A0742">
            <w:r>
              <w:t>Rhyme: 1 and 1</w:t>
            </w:r>
          </w:p>
          <w:p w14:paraId="18BD1ABF" w14:textId="522B180B" w:rsidR="00367B7E" w:rsidRPr="002A0742" w:rsidRDefault="00367B7E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 xml:space="preserve">Song: Shape </w:t>
            </w:r>
            <w:proofErr w:type="spellStart"/>
            <w:r>
              <w:t>Hokey</w:t>
            </w:r>
            <w:proofErr w:type="spellEnd"/>
            <w:r>
              <w:t xml:space="preserve"> Pokey</w:t>
            </w:r>
          </w:p>
        </w:tc>
        <w:tc>
          <w:tcPr>
            <w:tcW w:w="1367" w:type="dxa"/>
          </w:tcPr>
          <w:p w14:paraId="138D8F5E" w14:textId="77777777" w:rsidR="00FD04D6" w:rsidRDefault="00367B7E" w:rsidP="002A0742">
            <w:r>
              <w:t>Shape song: If you’re holding a square.</w:t>
            </w:r>
          </w:p>
          <w:p w14:paraId="29B7D9FE" w14:textId="0E4E4542" w:rsidR="00C415EE" w:rsidRPr="002A0742" w:rsidRDefault="00C415EE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 xml:space="preserve">Shape song: A </w:t>
            </w:r>
            <w:proofErr w:type="gramStart"/>
            <w:r>
              <w:t>circle’s</w:t>
            </w:r>
            <w:proofErr w:type="gramEnd"/>
            <w:r>
              <w:t xml:space="preserve"> like a ball</w:t>
            </w:r>
          </w:p>
        </w:tc>
        <w:tc>
          <w:tcPr>
            <w:tcW w:w="1350" w:type="dxa"/>
          </w:tcPr>
          <w:p w14:paraId="2B9D0C80" w14:textId="77777777" w:rsidR="002707BA" w:rsidRDefault="008F4C00" w:rsidP="002A0742">
            <w:r>
              <w:t>Song: Months of the year.</w:t>
            </w:r>
          </w:p>
          <w:p w14:paraId="226898E7" w14:textId="3BD5F031" w:rsidR="008F4C00" w:rsidRPr="002A0742" w:rsidRDefault="00520982" w:rsidP="002A0742">
            <w:pPr>
              <w:rPr>
                <w:rFonts w:ascii="Arial" w:hAnsi="Arial" w:cs="Arial"/>
                <w:sz w:val="20"/>
                <w:szCs w:val="20"/>
              </w:rPr>
            </w:pPr>
            <w:r>
              <w:t>Song: I can sort.</w:t>
            </w:r>
          </w:p>
        </w:tc>
      </w:tr>
      <w:tr w:rsidR="00E4777A" w:rsidRPr="00D8293B" w14:paraId="6134934B" w14:textId="77777777" w:rsidTr="007C39D4">
        <w:trPr>
          <w:trHeight w:val="616"/>
        </w:trPr>
        <w:tc>
          <w:tcPr>
            <w:tcW w:w="1927" w:type="dxa"/>
            <w:shd w:val="clear" w:color="auto" w:fill="92D050"/>
          </w:tcPr>
          <w:p w14:paraId="2D67210E" w14:textId="0CB21223" w:rsidR="00E4777A" w:rsidRPr="002A0742" w:rsidRDefault="00E4777A" w:rsidP="00482F4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CMM CYCLES </w:t>
            </w:r>
          </w:p>
        </w:tc>
        <w:tc>
          <w:tcPr>
            <w:tcW w:w="6879" w:type="dxa"/>
            <w:gridSpan w:val="5"/>
          </w:tcPr>
          <w:p w14:paraId="65DF5209" w14:textId="77777777" w:rsidR="000E61FB" w:rsidRPr="003136D5" w:rsidRDefault="000E61FB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90BC606" w14:textId="64124C45" w:rsidR="00E4777A" w:rsidRPr="003136D5" w:rsidRDefault="000E61FB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12,</w:t>
            </w:r>
            <w:r w:rsidR="00F9346F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136D5">
              <w:rPr>
                <w:rFonts w:ascii="Arial" w:hAnsi="Arial" w:cs="Arial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6827" w:type="dxa"/>
            <w:gridSpan w:val="6"/>
          </w:tcPr>
          <w:p w14:paraId="15D7DF66" w14:textId="77777777" w:rsidR="000E61FB" w:rsidRPr="003136D5" w:rsidRDefault="000E61FB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B838FE8" w14:textId="237C4AB7" w:rsidR="00E4777A" w:rsidRPr="003136D5" w:rsidRDefault="000E61FB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12,</w:t>
            </w:r>
            <w:r w:rsidR="00F9346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</w:t>
            </w: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%</w:t>
            </w:r>
          </w:p>
        </w:tc>
      </w:tr>
      <w:tr w:rsidR="003136D5" w:rsidRPr="00D8293B" w14:paraId="10CCA87C" w14:textId="77777777" w:rsidTr="007C39D4">
        <w:trPr>
          <w:trHeight w:val="616"/>
        </w:trPr>
        <w:tc>
          <w:tcPr>
            <w:tcW w:w="1927" w:type="dxa"/>
            <w:shd w:val="clear" w:color="auto" w:fill="92D050"/>
          </w:tcPr>
          <w:p w14:paraId="75D0A065" w14:textId="0EF9E408" w:rsidR="00C57D1A" w:rsidRPr="002A0742" w:rsidRDefault="00C57D1A" w:rsidP="00482F40">
            <w:pPr>
              <w:rPr>
                <w:rFonts w:ascii="Arial" w:hAnsi="Arial" w:cs="Arial"/>
                <w:sz w:val="16"/>
                <w:szCs w:val="16"/>
              </w:rPr>
            </w:pPr>
            <w:r w:rsidRPr="002A0742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EXPECTED CURRICULUM COVERAGE</w:t>
            </w:r>
          </w:p>
        </w:tc>
        <w:tc>
          <w:tcPr>
            <w:tcW w:w="1300" w:type="dxa"/>
          </w:tcPr>
          <w:p w14:paraId="5FA637BA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6B4D049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2.5%</w:t>
            </w:r>
          </w:p>
        </w:tc>
        <w:tc>
          <w:tcPr>
            <w:tcW w:w="1445" w:type="dxa"/>
          </w:tcPr>
          <w:p w14:paraId="61A741B5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89097A4" w14:textId="44E396CE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5%</w:t>
            </w:r>
          </w:p>
        </w:tc>
        <w:tc>
          <w:tcPr>
            <w:tcW w:w="1434" w:type="dxa"/>
          </w:tcPr>
          <w:p w14:paraId="0E165515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9CACCB1" w14:textId="7FDE0476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7.5%</w:t>
            </w:r>
          </w:p>
        </w:tc>
        <w:tc>
          <w:tcPr>
            <w:tcW w:w="1339" w:type="dxa"/>
          </w:tcPr>
          <w:p w14:paraId="441B4F68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6C22FF5" w14:textId="6B8968DF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10%</w:t>
            </w:r>
          </w:p>
        </w:tc>
        <w:tc>
          <w:tcPr>
            <w:tcW w:w="1361" w:type="dxa"/>
          </w:tcPr>
          <w:p w14:paraId="42B6A86A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467BF40" w14:textId="3BB9E8C9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12.5%</w:t>
            </w:r>
          </w:p>
        </w:tc>
        <w:tc>
          <w:tcPr>
            <w:tcW w:w="1400" w:type="dxa"/>
          </w:tcPr>
          <w:p w14:paraId="4B20E4CC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7F64B56" w14:textId="5A35F243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15%</w:t>
            </w:r>
          </w:p>
        </w:tc>
        <w:tc>
          <w:tcPr>
            <w:tcW w:w="1329" w:type="dxa"/>
          </w:tcPr>
          <w:p w14:paraId="4EB50B4B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27F090D" w14:textId="6A9ED0C3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17.5%</w:t>
            </w:r>
          </w:p>
        </w:tc>
        <w:tc>
          <w:tcPr>
            <w:tcW w:w="1374" w:type="dxa"/>
          </w:tcPr>
          <w:p w14:paraId="2E8AF22B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379292D" w14:textId="307654BF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20%</w:t>
            </w:r>
          </w:p>
        </w:tc>
        <w:tc>
          <w:tcPr>
            <w:tcW w:w="1374" w:type="dxa"/>
            <w:gridSpan w:val="2"/>
          </w:tcPr>
          <w:p w14:paraId="7A2D56BF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865CE74" w14:textId="093EEB5B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22.5%</w:t>
            </w:r>
          </w:p>
        </w:tc>
        <w:tc>
          <w:tcPr>
            <w:tcW w:w="1350" w:type="dxa"/>
          </w:tcPr>
          <w:p w14:paraId="34AE15BA" w14:textId="77777777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845564" w14:textId="41A816D9" w:rsidR="00C57D1A" w:rsidRPr="003136D5" w:rsidRDefault="00C57D1A" w:rsidP="00C57D1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36D5">
              <w:rPr>
                <w:rFonts w:ascii="Arial" w:hAnsi="Arial" w:cs="Arial"/>
                <w:b/>
                <w:bCs/>
                <w:sz w:val="16"/>
                <w:szCs w:val="16"/>
              </w:rPr>
              <w:t>CC 25%</w:t>
            </w:r>
          </w:p>
        </w:tc>
      </w:tr>
      <w:tr w:rsidR="003136D5" w:rsidRPr="00D8293B" w14:paraId="0462D207" w14:textId="77777777" w:rsidTr="007C39D4">
        <w:trPr>
          <w:trHeight w:val="96"/>
        </w:trPr>
        <w:tc>
          <w:tcPr>
            <w:tcW w:w="1927" w:type="dxa"/>
            <w:shd w:val="clear" w:color="auto" w:fill="92D050"/>
          </w:tcPr>
          <w:p w14:paraId="54F4C8DB" w14:textId="77777777" w:rsidR="009B5127" w:rsidRPr="00EF3A5B" w:rsidRDefault="009B5127" w:rsidP="00482F4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3A5B">
              <w:rPr>
                <w:rFonts w:ascii="Arial" w:hAnsi="Arial" w:cs="Arial"/>
                <w:bCs/>
                <w:sz w:val="16"/>
                <w:szCs w:val="16"/>
              </w:rPr>
              <w:lastRenderedPageBreak/>
              <w:t xml:space="preserve">ACTUAL </w:t>
            </w:r>
          </w:p>
          <w:p w14:paraId="28FE2B7A" w14:textId="5B4B1431" w:rsidR="009B5127" w:rsidRPr="00EF3A5B" w:rsidRDefault="009B5127" w:rsidP="00482F4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3A5B">
              <w:rPr>
                <w:rFonts w:ascii="Arial" w:hAnsi="Arial" w:cs="Arial"/>
                <w:bCs/>
                <w:sz w:val="16"/>
                <w:szCs w:val="16"/>
              </w:rPr>
              <w:t xml:space="preserve">CURRICULLUM COVERAGE </w:t>
            </w:r>
          </w:p>
        </w:tc>
        <w:tc>
          <w:tcPr>
            <w:tcW w:w="1300" w:type="dxa"/>
          </w:tcPr>
          <w:p w14:paraId="39D6B5F5" w14:textId="77777777" w:rsidR="009B5127" w:rsidRPr="00EF3A5B" w:rsidRDefault="009B5127" w:rsidP="00520982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45" w:type="dxa"/>
          </w:tcPr>
          <w:p w14:paraId="7D0F56E6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34" w:type="dxa"/>
          </w:tcPr>
          <w:p w14:paraId="5085A473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39" w:type="dxa"/>
          </w:tcPr>
          <w:p w14:paraId="3202A306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1" w:type="dxa"/>
          </w:tcPr>
          <w:p w14:paraId="01C6A23D" w14:textId="77777777" w:rsidR="009B5127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90C0634" w14:textId="77777777" w:rsidR="000E61FB" w:rsidRDefault="000E61FB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0534D02" w14:textId="77777777" w:rsidR="000E61FB" w:rsidRDefault="000E61FB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EDAAAEA" w14:textId="77777777" w:rsidR="000E61FB" w:rsidRDefault="000E61FB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A34EF74" w14:textId="75DB967F" w:rsidR="000E61FB" w:rsidRPr="00EF3A5B" w:rsidRDefault="000E61FB" w:rsidP="00520982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00" w:type="dxa"/>
          </w:tcPr>
          <w:p w14:paraId="4BD2F98D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29" w:type="dxa"/>
          </w:tcPr>
          <w:p w14:paraId="77BC69D7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74" w:type="dxa"/>
          </w:tcPr>
          <w:p w14:paraId="12355239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74" w:type="dxa"/>
            <w:gridSpan w:val="2"/>
          </w:tcPr>
          <w:p w14:paraId="22A00497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50" w:type="dxa"/>
          </w:tcPr>
          <w:p w14:paraId="6FDCCAF3" w14:textId="77777777" w:rsidR="009B5127" w:rsidRPr="00EF3A5B" w:rsidRDefault="009B5127" w:rsidP="00C57D1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24AA4" w:rsidRPr="00D8293B" w14:paraId="2F229B09" w14:textId="77777777" w:rsidTr="007C39D4">
        <w:trPr>
          <w:trHeight w:val="472"/>
        </w:trPr>
        <w:tc>
          <w:tcPr>
            <w:tcW w:w="1927" w:type="dxa"/>
            <w:shd w:val="clear" w:color="auto" w:fill="92D050"/>
          </w:tcPr>
          <w:p w14:paraId="0F16FB3C" w14:textId="699590F5" w:rsidR="005F7869" w:rsidRPr="00D8293B" w:rsidRDefault="005F7869" w:rsidP="00ED68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706" w:type="dxa"/>
            <w:gridSpan w:val="11"/>
            <w:shd w:val="clear" w:color="auto" w:fill="92D050"/>
          </w:tcPr>
          <w:p w14:paraId="49A0232C" w14:textId="77777777" w:rsidR="000E61FB" w:rsidRDefault="000E61FB" w:rsidP="00ED68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B8C321" w14:textId="4045F487" w:rsidR="000E61FB" w:rsidRPr="000E61FB" w:rsidRDefault="00000724" w:rsidP="00ED68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93B">
              <w:rPr>
                <w:rFonts w:ascii="Arial" w:hAnsi="Arial" w:cs="Arial"/>
                <w:b/>
                <w:sz w:val="20"/>
                <w:szCs w:val="20"/>
              </w:rPr>
              <w:t xml:space="preserve">TOPICS </w:t>
            </w:r>
            <w:r w:rsidR="007F47C0" w:rsidRPr="00D8293B">
              <w:rPr>
                <w:rFonts w:ascii="Arial" w:hAnsi="Arial" w:cs="Arial"/>
                <w:b/>
                <w:sz w:val="20"/>
                <w:szCs w:val="20"/>
              </w:rPr>
              <w:t>/ SKILLS AND KNOWLEDGE</w:t>
            </w:r>
          </w:p>
        </w:tc>
      </w:tr>
      <w:tr w:rsidR="003136D5" w:rsidRPr="00D8293B" w14:paraId="42F2F7AB" w14:textId="77777777" w:rsidTr="007C39D4">
        <w:trPr>
          <w:trHeight w:val="436"/>
        </w:trPr>
        <w:tc>
          <w:tcPr>
            <w:tcW w:w="1927" w:type="dxa"/>
            <w:shd w:val="clear" w:color="auto" w:fill="92D050"/>
          </w:tcPr>
          <w:p w14:paraId="35494114" w14:textId="29E6F201" w:rsidR="00864A79" w:rsidRPr="00B90BCF" w:rsidRDefault="00902A5D" w:rsidP="00864A79">
            <w:pPr>
              <w:jc w:val="center"/>
              <w:rPr>
                <w:rFonts w:ascii="Eras Bold ITC" w:hAnsi="Eras Bold ITC" w:cs="Arial"/>
                <w:bCs/>
                <w:sz w:val="20"/>
                <w:szCs w:val="20"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CONTENT AREAS</w:t>
            </w:r>
          </w:p>
        </w:tc>
        <w:tc>
          <w:tcPr>
            <w:tcW w:w="1300" w:type="dxa"/>
          </w:tcPr>
          <w:p w14:paraId="56527CD9" w14:textId="08B2C682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1</w:t>
            </w:r>
          </w:p>
        </w:tc>
        <w:tc>
          <w:tcPr>
            <w:tcW w:w="1445" w:type="dxa"/>
          </w:tcPr>
          <w:p w14:paraId="358C6FD8" w14:textId="4D761BF4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2</w:t>
            </w:r>
          </w:p>
        </w:tc>
        <w:tc>
          <w:tcPr>
            <w:tcW w:w="1434" w:type="dxa"/>
          </w:tcPr>
          <w:p w14:paraId="67AB713B" w14:textId="471B385B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3</w:t>
            </w:r>
          </w:p>
        </w:tc>
        <w:tc>
          <w:tcPr>
            <w:tcW w:w="1339" w:type="dxa"/>
          </w:tcPr>
          <w:p w14:paraId="3723D461" w14:textId="7A4DD74B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4</w:t>
            </w:r>
          </w:p>
        </w:tc>
        <w:tc>
          <w:tcPr>
            <w:tcW w:w="1361" w:type="dxa"/>
          </w:tcPr>
          <w:p w14:paraId="17494917" w14:textId="77777777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  <w:sz w:val="20"/>
                <w:szCs w:val="20"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5</w:t>
            </w:r>
          </w:p>
          <w:p w14:paraId="74974EF3" w14:textId="77777777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</w:p>
        </w:tc>
        <w:tc>
          <w:tcPr>
            <w:tcW w:w="1400" w:type="dxa"/>
          </w:tcPr>
          <w:p w14:paraId="6BBCA594" w14:textId="7185C01C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6</w:t>
            </w:r>
          </w:p>
        </w:tc>
        <w:tc>
          <w:tcPr>
            <w:tcW w:w="1329" w:type="dxa"/>
          </w:tcPr>
          <w:p w14:paraId="3327DA53" w14:textId="77777777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  <w:sz w:val="20"/>
                <w:szCs w:val="20"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7</w:t>
            </w:r>
          </w:p>
          <w:p w14:paraId="3F290EC9" w14:textId="77777777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</w:p>
        </w:tc>
        <w:tc>
          <w:tcPr>
            <w:tcW w:w="1374" w:type="dxa"/>
          </w:tcPr>
          <w:p w14:paraId="2528FDC7" w14:textId="1AEF6836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8</w:t>
            </w:r>
          </w:p>
        </w:tc>
        <w:tc>
          <w:tcPr>
            <w:tcW w:w="1374" w:type="dxa"/>
            <w:gridSpan w:val="2"/>
          </w:tcPr>
          <w:p w14:paraId="6D7DB316" w14:textId="77777777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  <w:sz w:val="20"/>
                <w:szCs w:val="20"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9</w:t>
            </w:r>
          </w:p>
          <w:p w14:paraId="309C7D15" w14:textId="77777777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</w:p>
        </w:tc>
        <w:tc>
          <w:tcPr>
            <w:tcW w:w="1350" w:type="dxa"/>
          </w:tcPr>
          <w:p w14:paraId="7E775489" w14:textId="0A4C3A2C" w:rsidR="00864A79" w:rsidRPr="00B90BCF" w:rsidRDefault="00864A79" w:rsidP="00864A79">
            <w:pPr>
              <w:jc w:val="center"/>
              <w:rPr>
                <w:rFonts w:ascii="Eras Bold ITC" w:hAnsi="Eras Bold ITC" w:cs="Arial"/>
                <w:bCs/>
              </w:rPr>
            </w:pPr>
            <w:r w:rsidRPr="00B90BCF">
              <w:rPr>
                <w:rFonts w:ascii="Eras Bold ITC" w:hAnsi="Eras Bold ITC" w:cs="Arial"/>
                <w:bCs/>
                <w:sz w:val="20"/>
                <w:szCs w:val="20"/>
              </w:rPr>
              <w:t>WEEK 10</w:t>
            </w:r>
          </w:p>
        </w:tc>
      </w:tr>
      <w:tr w:rsidR="0065702A" w:rsidRPr="00D8293B" w14:paraId="759EF1AD" w14:textId="77777777" w:rsidTr="007C39D4">
        <w:trPr>
          <w:trHeight w:val="8249"/>
        </w:trPr>
        <w:tc>
          <w:tcPr>
            <w:tcW w:w="1927" w:type="dxa"/>
            <w:shd w:val="clear" w:color="auto" w:fill="92D050"/>
          </w:tcPr>
          <w:p w14:paraId="02298634" w14:textId="0E06FC92" w:rsidR="0065702A" w:rsidRPr="00B90BCF" w:rsidRDefault="0065702A" w:rsidP="002707BA">
            <w:pPr>
              <w:jc w:val="center"/>
              <w:rPr>
                <w:rFonts w:ascii="Eras Bold ITC" w:hAnsi="Eras Bold ITC" w:cs="Arial"/>
                <w:bCs/>
                <w:sz w:val="20"/>
                <w:szCs w:val="20"/>
              </w:rPr>
            </w:pPr>
            <w:r w:rsidRPr="00B90BCF">
              <w:rPr>
                <w:rFonts w:ascii="Eras Bold ITC" w:hAnsi="Eras Bold ITC" w:cs="Arial"/>
                <w:bCs/>
              </w:rPr>
              <w:lastRenderedPageBreak/>
              <w:t>NUMBER OPERATION AND RELATIONSHIP</w:t>
            </w:r>
          </w:p>
        </w:tc>
        <w:tc>
          <w:tcPr>
            <w:tcW w:w="1300" w:type="dxa"/>
          </w:tcPr>
          <w:p w14:paraId="76560104" w14:textId="77777777" w:rsidR="0065702A" w:rsidRDefault="0065702A" w:rsidP="002707BA">
            <w:r>
              <w:t xml:space="preserve">Number 9 </w:t>
            </w:r>
            <w:r w:rsidRPr="00A55846">
              <w:t>Counting in twos</w:t>
            </w:r>
            <w:r>
              <w:t xml:space="preserve"> </w:t>
            </w:r>
          </w:p>
          <w:p w14:paraId="19E56A3B" w14:textId="77777777" w:rsidR="0065702A" w:rsidRDefault="0065702A" w:rsidP="002707BA">
            <w:r>
              <w:t>Oral counting: forwards 1–20 and beyond, backwards 10–1 Counting objects 1–10 Sequencing numbers 1–8</w:t>
            </w:r>
          </w:p>
          <w:p w14:paraId="0E0E1764" w14:textId="5C71EEDD" w:rsidR="0065702A" w:rsidRPr="00B90BCF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  <w:r>
              <w:t xml:space="preserve"> </w:t>
            </w:r>
            <w:r w:rsidRPr="00BE02C0">
              <w:t>Ordinal numbers first to fifth</w:t>
            </w:r>
            <w:r>
              <w:t xml:space="preserve"> Reinforce number concept 1–8</w:t>
            </w:r>
          </w:p>
        </w:tc>
        <w:tc>
          <w:tcPr>
            <w:tcW w:w="1445" w:type="dxa"/>
          </w:tcPr>
          <w:p w14:paraId="70D821AF" w14:textId="77777777" w:rsidR="0065702A" w:rsidRDefault="0065702A" w:rsidP="002707BA">
            <w:r>
              <w:t xml:space="preserve">Number 10 </w:t>
            </w:r>
            <w:r w:rsidRPr="00BE02C0">
              <w:t>Add, altogether Subtract/take away</w:t>
            </w:r>
          </w:p>
          <w:p w14:paraId="4DA40809" w14:textId="11291A06" w:rsidR="0065702A" w:rsidRPr="00B90BCF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  <w:r>
              <w:t xml:space="preserve"> Oral counting: forwards 1–20 and beyond, backwards 10–1 Counting objects 1–10 </w:t>
            </w:r>
            <w:r w:rsidRPr="00BE02C0">
              <w:t>Sequencing numbers 1–9</w:t>
            </w:r>
            <w:r>
              <w:t xml:space="preserve"> Reinforce number concept 1–9 Counting in twos</w:t>
            </w:r>
          </w:p>
        </w:tc>
        <w:tc>
          <w:tcPr>
            <w:tcW w:w="1434" w:type="dxa"/>
          </w:tcPr>
          <w:p w14:paraId="0F4657A3" w14:textId="77777777" w:rsidR="0065702A" w:rsidRDefault="0065702A" w:rsidP="002707BA">
            <w:r>
              <w:t xml:space="preserve">Number 0 Oral counting: forwards 1–20 and beyond, backwards 10–1 Counting objects 1–10 </w:t>
            </w:r>
            <w:r w:rsidRPr="00BE02C0">
              <w:t>Sequencing numbers 1–10</w:t>
            </w:r>
            <w:r>
              <w:t xml:space="preserve"> </w:t>
            </w:r>
          </w:p>
          <w:p w14:paraId="5FCF2C96" w14:textId="77777777" w:rsidR="007B5258" w:rsidRDefault="0065702A" w:rsidP="002707BA">
            <w:r>
              <w:t xml:space="preserve">Reinforce number concept 1–10 </w:t>
            </w:r>
          </w:p>
          <w:p w14:paraId="531DC157" w14:textId="6066B8DF" w:rsidR="0065702A" w:rsidRDefault="0065702A" w:rsidP="002707BA">
            <w:r>
              <w:t xml:space="preserve">Counting in twos. </w:t>
            </w:r>
          </w:p>
          <w:p w14:paraId="02815911" w14:textId="142C25C1" w:rsidR="0065702A" w:rsidRPr="00BE02C0" w:rsidRDefault="0065702A" w:rsidP="002707BA">
            <w:r w:rsidRPr="00BE02C0">
              <w:t xml:space="preserve">Add </w:t>
            </w:r>
          </w:p>
          <w:p w14:paraId="28D50E4C" w14:textId="378EF608" w:rsidR="0065702A" w:rsidRPr="00B90BCF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  <w:r w:rsidRPr="00BE02C0">
              <w:t>subtract</w:t>
            </w:r>
          </w:p>
        </w:tc>
        <w:tc>
          <w:tcPr>
            <w:tcW w:w="1339" w:type="dxa"/>
          </w:tcPr>
          <w:p w14:paraId="322F389A" w14:textId="77777777" w:rsidR="0065702A" w:rsidRDefault="0065702A" w:rsidP="002707BA">
            <w:r>
              <w:t>Oral counting: forwards 0–20 and beyond, backwards 10–0 Counting objects 1–10</w:t>
            </w:r>
          </w:p>
          <w:p w14:paraId="0E6F5C79" w14:textId="77777777" w:rsidR="0065702A" w:rsidRDefault="0065702A" w:rsidP="00404270"/>
          <w:p w14:paraId="109248F6" w14:textId="2AEDAFE9" w:rsidR="0065702A" w:rsidRPr="00404270" w:rsidRDefault="0065702A" w:rsidP="00404270">
            <w:pPr>
              <w:rPr>
                <w:rFonts w:ascii="Eras Bold ITC" w:hAnsi="Eras Bold ITC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1948CB20" w14:textId="77777777" w:rsidR="0065702A" w:rsidRDefault="0065702A" w:rsidP="002707BA">
            <w:r>
              <w:t>Oral counting: forwards 0–20 and beyond, backwards 10–0 Counting objects 1–10</w:t>
            </w:r>
          </w:p>
          <w:p w14:paraId="1A34901D" w14:textId="77777777" w:rsidR="0065702A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</w:p>
          <w:p w14:paraId="5705C68E" w14:textId="1A4E8864" w:rsidR="0065702A" w:rsidRPr="00B90BCF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</w:p>
        </w:tc>
        <w:tc>
          <w:tcPr>
            <w:tcW w:w="1400" w:type="dxa"/>
          </w:tcPr>
          <w:p w14:paraId="6303BF97" w14:textId="77777777" w:rsidR="0065702A" w:rsidRDefault="0065702A" w:rsidP="002707BA">
            <w:r>
              <w:t xml:space="preserve">Oral counting: forwards 0–20 and beyond, backwards 10–0 Counting objects 1–10 </w:t>
            </w:r>
            <w:r w:rsidRPr="00BE02C0">
              <w:t>Sequencing numbers 1–10</w:t>
            </w:r>
          </w:p>
          <w:p w14:paraId="69C01E8F" w14:textId="2A5424FD" w:rsidR="005A7464" w:rsidRDefault="005A7464" w:rsidP="002707BA">
            <w:r>
              <w:t xml:space="preserve">Money </w:t>
            </w:r>
          </w:p>
          <w:p w14:paraId="40DB07A7" w14:textId="77777777" w:rsidR="0065702A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</w:p>
          <w:p w14:paraId="139F107A" w14:textId="3DE9EB7F" w:rsidR="0065702A" w:rsidRPr="00B90BCF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</w:p>
        </w:tc>
        <w:tc>
          <w:tcPr>
            <w:tcW w:w="1329" w:type="dxa"/>
          </w:tcPr>
          <w:p w14:paraId="2F57C838" w14:textId="77777777" w:rsidR="0065702A" w:rsidRDefault="0065702A" w:rsidP="002707BA">
            <w:r w:rsidRPr="003F6F00">
              <w:t>Ordinal numbers: sixth</w:t>
            </w:r>
            <w:r>
              <w:t xml:space="preserve"> </w:t>
            </w:r>
            <w:r w:rsidRPr="007650BC">
              <w:t>Sharing without a remainder Double</w:t>
            </w:r>
          </w:p>
          <w:p w14:paraId="49F57D5E" w14:textId="77777777" w:rsidR="0065702A" w:rsidRDefault="0065702A" w:rsidP="002707BA">
            <w:r>
              <w:t xml:space="preserve"> Oral counting: forwards 0–20 and beyond, backwards 10–0 Counting objects 1–10 </w:t>
            </w:r>
            <w:r w:rsidRPr="003F6F00">
              <w:t>Sequencing numbers 0–10</w:t>
            </w:r>
            <w:r>
              <w:t xml:space="preserve"> </w:t>
            </w:r>
          </w:p>
          <w:p w14:paraId="081E5553" w14:textId="77777777" w:rsidR="0065702A" w:rsidRDefault="0065702A" w:rsidP="002707BA">
            <w:r w:rsidRPr="003F6F00">
              <w:t>Ordinal numbers: first to fifth</w:t>
            </w:r>
            <w:r>
              <w:t xml:space="preserve"> Counting in twos</w:t>
            </w:r>
          </w:p>
          <w:p w14:paraId="5847D875" w14:textId="69D76A85" w:rsidR="0065702A" w:rsidRPr="00B90BCF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  <w:r>
              <w:t xml:space="preserve"> </w:t>
            </w:r>
            <w:r w:rsidRPr="003F6F00">
              <w:t>Add, subtract</w:t>
            </w:r>
            <w:r>
              <w:t xml:space="preserve"> Half</w:t>
            </w:r>
          </w:p>
        </w:tc>
        <w:tc>
          <w:tcPr>
            <w:tcW w:w="1374" w:type="dxa"/>
          </w:tcPr>
          <w:p w14:paraId="1CF81194" w14:textId="77777777" w:rsidR="0065702A" w:rsidRDefault="0065702A" w:rsidP="00C02238">
            <w:r>
              <w:t xml:space="preserve">Sharing with a remainder Oral counting: forwards 0–20 and beyond, backwards 10–0 Counting objects 1–10 </w:t>
            </w:r>
            <w:r w:rsidRPr="003F6F00">
              <w:t>Sequencing numbers 0–10</w:t>
            </w:r>
            <w:r>
              <w:t xml:space="preserve"> </w:t>
            </w:r>
          </w:p>
          <w:p w14:paraId="25297317" w14:textId="77777777" w:rsidR="0065702A" w:rsidRDefault="0065702A" w:rsidP="00C02238">
            <w:r>
              <w:t xml:space="preserve">Reinforce number concept 0–10 </w:t>
            </w:r>
          </w:p>
          <w:p w14:paraId="091AB412" w14:textId="61658FF8" w:rsidR="0065702A" w:rsidRDefault="0065702A" w:rsidP="00C02238">
            <w:r w:rsidRPr="007650BC">
              <w:t>Problem solving 1–10</w:t>
            </w:r>
            <w:r>
              <w:t xml:space="preserve"> Sharing without a remainder Half</w:t>
            </w:r>
          </w:p>
          <w:p w14:paraId="5747ECED" w14:textId="56E0CCB9" w:rsidR="0065702A" w:rsidRPr="00B90BCF" w:rsidRDefault="0065702A" w:rsidP="00C02238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  <w:r>
              <w:t>double</w:t>
            </w:r>
          </w:p>
        </w:tc>
        <w:tc>
          <w:tcPr>
            <w:tcW w:w="1374" w:type="dxa"/>
            <w:gridSpan w:val="2"/>
          </w:tcPr>
          <w:p w14:paraId="7D591390" w14:textId="10455287" w:rsidR="0065702A" w:rsidRPr="00B90BCF" w:rsidRDefault="0065702A" w:rsidP="002707BA">
            <w:pPr>
              <w:rPr>
                <w:rFonts w:ascii="Eras Bold ITC" w:hAnsi="Eras Bold ITC"/>
                <w:bCs/>
              </w:rPr>
            </w:pPr>
            <w:r>
              <w:t>Oral counting: forwards 0–20 and beyond, backwards 10–0 Counting objects 1–10</w:t>
            </w:r>
          </w:p>
        </w:tc>
        <w:tc>
          <w:tcPr>
            <w:tcW w:w="1350" w:type="dxa"/>
          </w:tcPr>
          <w:p w14:paraId="1EB70BA6" w14:textId="77777777" w:rsidR="0065702A" w:rsidRDefault="0065702A" w:rsidP="002707BA">
            <w:r>
              <w:t xml:space="preserve">Oral counting: forwards 0–20 and beyond, backwards 10–0 Counting objects 1–10 </w:t>
            </w:r>
            <w:r w:rsidRPr="003F6F00">
              <w:t>Sequencing numbers 1–10</w:t>
            </w:r>
            <w:r>
              <w:t xml:space="preserve"> </w:t>
            </w:r>
          </w:p>
          <w:p w14:paraId="5D5088DA" w14:textId="16B451E9" w:rsidR="0065702A" w:rsidRPr="00B90BCF" w:rsidRDefault="0065702A" w:rsidP="002707BA">
            <w:pPr>
              <w:rPr>
                <w:rFonts w:ascii="Eras Bold ITC" w:hAnsi="Eras Bold ITC" w:cs="Arial"/>
                <w:bCs/>
                <w:sz w:val="20"/>
                <w:szCs w:val="20"/>
              </w:rPr>
            </w:pPr>
            <w:r w:rsidRPr="007650BC">
              <w:t>Problem solving 1–10</w:t>
            </w:r>
            <w:r>
              <w:t xml:space="preserve"> </w:t>
            </w:r>
            <w:r w:rsidRPr="003F6F00">
              <w:t>More, fewer, equal Estimating</w:t>
            </w:r>
          </w:p>
        </w:tc>
      </w:tr>
      <w:tr w:rsidR="003136D5" w:rsidRPr="00D8293B" w14:paraId="572AF650" w14:textId="77777777" w:rsidTr="007C39D4">
        <w:trPr>
          <w:trHeight w:val="836"/>
        </w:trPr>
        <w:tc>
          <w:tcPr>
            <w:tcW w:w="1927" w:type="dxa"/>
            <w:tcBorders>
              <w:bottom w:val="single" w:sz="4" w:space="0" w:color="auto"/>
            </w:tcBorders>
            <w:shd w:val="clear" w:color="auto" w:fill="92D050"/>
          </w:tcPr>
          <w:p w14:paraId="5F139805" w14:textId="75BFB989" w:rsidR="000E61FB" w:rsidRPr="00D8293B" w:rsidRDefault="000E61FB" w:rsidP="002707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93B">
              <w:rPr>
                <w:rFonts w:ascii="Arial" w:hAnsi="Arial" w:cs="Arial"/>
              </w:rPr>
              <w:t>2. PATTERNS, FUNCTIONS AND ALGEBRA</w:t>
            </w:r>
          </w:p>
          <w:p w14:paraId="58820EA1" w14:textId="12CE4CDF" w:rsidR="000E61FB" w:rsidRPr="00D8293B" w:rsidRDefault="000E61FB" w:rsidP="002707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Merge w:val="restart"/>
          </w:tcPr>
          <w:p w14:paraId="1078138D" w14:textId="42A49ED0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445" w:type="dxa"/>
            <w:vMerge w:val="restart"/>
          </w:tcPr>
          <w:p w14:paraId="6992D2A0" w14:textId="77777777" w:rsidR="000E61FB" w:rsidRPr="00D8293B" w:rsidRDefault="000E61FB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34" w:type="dxa"/>
            <w:vMerge w:val="restart"/>
          </w:tcPr>
          <w:p w14:paraId="40A72C20" w14:textId="3BBA33DF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vMerge w:val="restart"/>
          </w:tcPr>
          <w:p w14:paraId="6854A5F5" w14:textId="509D3CAA" w:rsidR="000E61FB" w:rsidRPr="00D8293B" w:rsidRDefault="00236185" w:rsidP="002707BA">
            <w:pPr>
              <w:rPr>
                <w:rFonts w:ascii="Arial" w:hAnsi="Arial" w:cs="Arial"/>
                <w:b/>
              </w:rPr>
            </w:pPr>
            <w:r>
              <w:t xml:space="preserve">Create, copy and extend an auditory </w:t>
            </w:r>
            <w:r>
              <w:lastRenderedPageBreak/>
              <w:t>pattern Draw patterns from objects Create, copy and extend patterns using concrete objects</w:t>
            </w:r>
          </w:p>
        </w:tc>
        <w:tc>
          <w:tcPr>
            <w:tcW w:w="1361" w:type="dxa"/>
            <w:vMerge w:val="restart"/>
          </w:tcPr>
          <w:p w14:paraId="126F9C25" w14:textId="4CE4A4C2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  <w:vMerge w:val="restart"/>
          </w:tcPr>
          <w:p w14:paraId="5EC5FFBF" w14:textId="19ED6298" w:rsidR="000E61FB" w:rsidRPr="00D8293B" w:rsidRDefault="000E61FB" w:rsidP="002707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 w:val="restart"/>
          </w:tcPr>
          <w:p w14:paraId="6CF12717" w14:textId="27215FCA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vMerge w:val="restart"/>
          </w:tcPr>
          <w:p w14:paraId="7A757BFD" w14:textId="77777777" w:rsidR="000E61FB" w:rsidRPr="00D8293B" w:rsidRDefault="000E61FB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gridSpan w:val="2"/>
            <w:vMerge w:val="restart"/>
          </w:tcPr>
          <w:p w14:paraId="082282A3" w14:textId="16DFEA04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vMerge w:val="restart"/>
          </w:tcPr>
          <w:p w14:paraId="2EFA6615" w14:textId="77777777" w:rsidR="000E61FB" w:rsidRPr="00D8293B" w:rsidRDefault="000E61FB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136D5" w:rsidRPr="00D8293B" w14:paraId="486E4A44" w14:textId="77777777" w:rsidTr="007C39D4">
        <w:trPr>
          <w:trHeight w:val="3437"/>
        </w:trPr>
        <w:tc>
          <w:tcPr>
            <w:tcW w:w="1927" w:type="dxa"/>
            <w:tcBorders>
              <w:bottom w:val="single" w:sz="4" w:space="0" w:color="auto"/>
            </w:tcBorders>
            <w:shd w:val="clear" w:color="auto" w:fill="92D050"/>
          </w:tcPr>
          <w:p w14:paraId="6A525E3E" w14:textId="77777777" w:rsidR="000E61FB" w:rsidRPr="00D8293B" w:rsidRDefault="000E61FB" w:rsidP="00270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74F67272" w14:textId="77777777" w:rsidR="000E61FB" w:rsidRDefault="000E61FB" w:rsidP="002707BA"/>
        </w:tc>
        <w:tc>
          <w:tcPr>
            <w:tcW w:w="1445" w:type="dxa"/>
            <w:vMerge/>
          </w:tcPr>
          <w:p w14:paraId="2D917E45" w14:textId="77777777" w:rsidR="000E61FB" w:rsidRPr="00D8293B" w:rsidRDefault="000E61FB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34" w:type="dxa"/>
            <w:vMerge/>
          </w:tcPr>
          <w:p w14:paraId="41A5E479" w14:textId="77777777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vMerge/>
          </w:tcPr>
          <w:p w14:paraId="143AD3C5" w14:textId="77777777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61" w:type="dxa"/>
            <w:vMerge/>
          </w:tcPr>
          <w:p w14:paraId="2FDAEFEE" w14:textId="77777777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  <w:vMerge/>
          </w:tcPr>
          <w:p w14:paraId="7D333C3F" w14:textId="77777777" w:rsidR="000E61FB" w:rsidRPr="00D8293B" w:rsidRDefault="000E61FB" w:rsidP="002707BA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/>
          </w:tcPr>
          <w:p w14:paraId="319B4555" w14:textId="77777777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vMerge/>
          </w:tcPr>
          <w:p w14:paraId="2CBF9EE1" w14:textId="77777777" w:rsidR="000E61FB" w:rsidRPr="00D8293B" w:rsidRDefault="000E61FB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gridSpan w:val="2"/>
            <w:vMerge/>
          </w:tcPr>
          <w:p w14:paraId="4E3EDEC7" w14:textId="77777777" w:rsidR="000E61FB" w:rsidRPr="00D8293B" w:rsidRDefault="000E61FB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vMerge/>
          </w:tcPr>
          <w:p w14:paraId="5CF5453E" w14:textId="77777777" w:rsidR="000E61FB" w:rsidRPr="00D8293B" w:rsidRDefault="000E61FB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136D5" w:rsidRPr="00D8293B" w14:paraId="113385E5" w14:textId="77777777" w:rsidTr="007C39D4">
        <w:trPr>
          <w:trHeight w:val="616"/>
        </w:trPr>
        <w:tc>
          <w:tcPr>
            <w:tcW w:w="1927" w:type="dxa"/>
            <w:shd w:val="clear" w:color="auto" w:fill="92D050"/>
          </w:tcPr>
          <w:p w14:paraId="3A09EEF3" w14:textId="573DC19E" w:rsidR="002707BA" w:rsidRPr="00D8293B" w:rsidRDefault="002707BA" w:rsidP="002707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93B">
              <w:rPr>
                <w:rFonts w:ascii="Arial" w:hAnsi="Arial" w:cs="Arial"/>
              </w:rPr>
              <w:t xml:space="preserve">3. SPACE AND SHAPE </w:t>
            </w:r>
          </w:p>
        </w:tc>
        <w:tc>
          <w:tcPr>
            <w:tcW w:w="1300" w:type="dxa"/>
            <w:vMerge w:val="restart"/>
          </w:tcPr>
          <w:p w14:paraId="2A20B865" w14:textId="77777777" w:rsidR="002707BA" w:rsidRPr="00D8293B" w:rsidRDefault="002707BA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5" w:type="dxa"/>
            <w:vMerge w:val="restart"/>
            <w:shd w:val="clear" w:color="auto" w:fill="FFFFFF" w:themeFill="background1"/>
          </w:tcPr>
          <w:p w14:paraId="444EC58B" w14:textId="256DA22D" w:rsidR="002707BA" w:rsidRPr="00254BC0" w:rsidRDefault="002707BA" w:rsidP="002707BA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34" w:type="dxa"/>
            <w:vMerge w:val="restart"/>
          </w:tcPr>
          <w:p w14:paraId="1CFD50F2" w14:textId="31969159" w:rsidR="002707BA" w:rsidRPr="00D8293B" w:rsidRDefault="002707BA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vMerge w:val="restart"/>
          </w:tcPr>
          <w:p w14:paraId="3D171986" w14:textId="196EDC40" w:rsidR="002707BA" w:rsidRPr="00561B71" w:rsidRDefault="002707BA" w:rsidP="002707BA">
            <w:pPr>
              <w:rPr>
                <w:rFonts w:ascii="Arial" w:hAnsi="Arial" w:cs="Arial"/>
                <w:bCs/>
              </w:rPr>
            </w:pPr>
          </w:p>
        </w:tc>
        <w:tc>
          <w:tcPr>
            <w:tcW w:w="1361" w:type="dxa"/>
            <w:vMerge w:val="restart"/>
          </w:tcPr>
          <w:p w14:paraId="3A3AF9B4" w14:textId="47469D94" w:rsidR="002707BA" w:rsidRPr="00D8293B" w:rsidRDefault="006A17CE" w:rsidP="002707BA">
            <w:pPr>
              <w:rPr>
                <w:rFonts w:ascii="Arial" w:hAnsi="Arial" w:cs="Arial"/>
                <w:b/>
                <w:bCs/>
              </w:rPr>
            </w:pPr>
            <w:r>
              <w:t xml:space="preserve">Position of objects in relation to each other and to the learners </w:t>
            </w:r>
            <w:proofErr w:type="gramStart"/>
            <w:r>
              <w:t>Twenty-four</w:t>
            </w:r>
            <w:r w:rsidR="00713DFF">
              <w:t xml:space="preserve"> </w:t>
            </w:r>
            <w:r>
              <w:t>piece</w:t>
            </w:r>
            <w:proofErr w:type="gramEnd"/>
            <w:r>
              <w:t xml:space="preserve"> puzzles Position of objects in relation to each other</w:t>
            </w:r>
            <w:r w:rsidR="00713DFF">
              <w:t>.</w:t>
            </w:r>
            <w:r>
              <w:t xml:space="preserve"> Symmetry Direction: arrows </w:t>
            </w:r>
            <w:r w:rsidR="00026E26">
              <w:t>Direction</w:t>
            </w:r>
            <w:r>
              <w:t xml:space="preserve"> left, right</w:t>
            </w:r>
          </w:p>
        </w:tc>
        <w:tc>
          <w:tcPr>
            <w:tcW w:w="1400" w:type="dxa"/>
            <w:vMerge w:val="restart"/>
          </w:tcPr>
          <w:p w14:paraId="038A47EF" w14:textId="77777777" w:rsidR="002707BA" w:rsidRPr="00D8293B" w:rsidRDefault="002707BA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 w:val="restart"/>
          </w:tcPr>
          <w:p w14:paraId="6AF6519F" w14:textId="6E941C29" w:rsidR="002707BA" w:rsidRPr="00D8293B" w:rsidRDefault="002707BA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vMerge w:val="restart"/>
          </w:tcPr>
          <w:p w14:paraId="06A62AA4" w14:textId="4FDAD6CA" w:rsidR="002707BA" w:rsidRPr="00D8293B" w:rsidRDefault="002707BA" w:rsidP="002707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gridSpan w:val="2"/>
            <w:vMerge w:val="restart"/>
          </w:tcPr>
          <w:p w14:paraId="2FBE7C05" w14:textId="58206233" w:rsidR="002707BA" w:rsidRPr="00D8293B" w:rsidRDefault="00BD4069" w:rsidP="00BD4069">
            <w:pPr>
              <w:rPr>
                <w:rFonts w:ascii="Arial" w:hAnsi="Arial" w:cs="Arial"/>
                <w:b/>
              </w:rPr>
            </w:pPr>
            <w:r>
              <w:t xml:space="preserve">Sort shapes according to size, colour and shape </w:t>
            </w:r>
            <w:proofErr w:type="spellStart"/>
            <w:r>
              <w:t>Shape</w:t>
            </w:r>
            <w:proofErr w:type="spellEnd"/>
            <w:r>
              <w:t xml:space="preserve"> conservation Shapes: circle, square, triangle, rectangle Figure-ground perception</w:t>
            </w:r>
          </w:p>
        </w:tc>
        <w:tc>
          <w:tcPr>
            <w:tcW w:w="1350" w:type="dxa"/>
            <w:vMerge w:val="restart"/>
          </w:tcPr>
          <w:p w14:paraId="39A88643" w14:textId="6DD14275" w:rsidR="002707BA" w:rsidRPr="00D8293B" w:rsidRDefault="002707BA" w:rsidP="002707BA">
            <w:pPr>
              <w:rPr>
                <w:rFonts w:ascii="Arial" w:hAnsi="Arial" w:cs="Arial"/>
                <w:b/>
              </w:rPr>
            </w:pPr>
          </w:p>
        </w:tc>
      </w:tr>
      <w:tr w:rsidR="003136D5" w:rsidRPr="00D8293B" w14:paraId="7E0209FA" w14:textId="77777777" w:rsidTr="007C39D4">
        <w:trPr>
          <w:trHeight w:val="616"/>
        </w:trPr>
        <w:tc>
          <w:tcPr>
            <w:tcW w:w="1927" w:type="dxa"/>
            <w:shd w:val="clear" w:color="auto" w:fill="92D050"/>
          </w:tcPr>
          <w:p w14:paraId="3E047642" w14:textId="77777777" w:rsidR="002707BA" w:rsidRPr="00D8293B" w:rsidRDefault="002707BA" w:rsidP="00270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4C39A5B5" w14:textId="77777777" w:rsidR="002707BA" w:rsidRPr="00D8293B" w:rsidRDefault="002707BA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5" w:type="dxa"/>
            <w:vMerge/>
            <w:shd w:val="clear" w:color="auto" w:fill="FFFFFF" w:themeFill="background1"/>
          </w:tcPr>
          <w:p w14:paraId="5A96E186" w14:textId="77777777" w:rsidR="002707BA" w:rsidRPr="00D8293B" w:rsidRDefault="002707BA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34" w:type="dxa"/>
            <w:vMerge/>
          </w:tcPr>
          <w:p w14:paraId="6956CA89" w14:textId="77777777" w:rsidR="002707BA" w:rsidRPr="00D8293B" w:rsidRDefault="002707BA" w:rsidP="002707BA">
            <w:pPr>
              <w:rPr>
                <w:rFonts w:ascii="Arial" w:hAnsi="Arial" w:cs="Arial"/>
              </w:rPr>
            </w:pPr>
          </w:p>
        </w:tc>
        <w:tc>
          <w:tcPr>
            <w:tcW w:w="1339" w:type="dxa"/>
            <w:vMerge/>
          </w:tcPr>
          <w:p w14:paraId="41A4E973" w14:textId="62979F90" w:rsidR="002707BA" w:rsidRPr="00D8293B" w:rsidRDefault="002707BA" w:rsidP="002707BA">
            <w:pPr>
              <w:rPr>
                <w:rFonts w:ascii="Arial" w:hAnsi="Arial" w:cs="Arial"/>
              </w:rPr>
            </w:pPr>
          </w:p>
        </w:tc>
        <w:tc>
          <w:tcPr>
            <w:tcW w:w="1361" w:type="dxa"/>
            <w:vMerge/>
          </w:tcPr>
          <w:p w14:paraId="6E9CA808" w14:textId="77777777" w:rsidR="002707BA" w:rsidRPr="00D8293B" w:rsidRDefault="002707BA" w:rsidP="002707B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0" w:type="dxa"/>
            <w:vMerge/>
          </w:tcPr>
          <w:p w14:paraId="0AE73126" w14:textId="77777777" w:rsidR="002707BA" w:rsidRPr="00D8293B" w:rsidRDefault="002707BA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/>
          </w:tcPr>
          <w:p w14:paraId="62552431" w14:textId="77777777" w:rsidR="002707BA" w:rsidRPr="00D8293B" w:rsidRDefault="002707BA" w:rsidP="002707BA">
            <w:pPr>
              <w:rPr>
                <w:rFonts w:ascii="Arial" w:hAnsi="Arial" w:cs="Arial"/>
              </w:rPr>
            </w:pPr>
          </w:p>
        </w:tc>
        <w:tc>
          <w:tcPr>
            <w:tcW w:w="1374" w:type="dxa"/>
            <w:vMerge/>
          </w:tcPr>
          <w:p w14:paraId="775A5E23" w14:textId="0567C333" w:rsidR="002707BA" w:rsidRPr="00D8293B" w:rsidRDefault="002707BA" w:rsidP="002707BA">
            <w:pPr>
              <w:rPr>
                <w:rFonts w:ascii="Arial" w:hAnsi="Arial" w:cs="Arial"/>
              </w:rPr>
            </w:pPr>
          </w:p>
        </w:tc>
        <w:tc>
          <w:tcPr>
            <w:tcW w:w="1374" w:type="dxa"/>
            <w:gridSpan w:val="2"/>
            <w:vMerge/>
          </w:tcPr>
          <w:p w14:paraId="60DA6BF5" w14:textId="77777777" w:rsidR="002707BA" w:rsidRPr="00D8293B" w:rsidRDefault="002707BA" w:rsidP="002707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vMerge/>
          </w:tcPr>
          <w:p w14:paraId="366C90F6" w14:textId="77777777" w:rsidR="002707BA" w:rsidRPr="00D8293B" w:rsidRDefault="002707BA" w:rsidP="002707BA">
            <w:pPr>
              <w:rPr>
                <w:rFonts w:ascii="Arial" w:hAnsi="Arial" w:cs="Arial"/>
              </w:rPr>
            </w:pPr>
          </w:p>
        </w:tc>
      </w:tr>
      <w:tr w:rsidR="001B36AE" w:rsidRPr="00D8293B" w14:paraId="3FCA7E28" w14:textId="77777777" w:rsidTr="007C39D4">
        <w:trPr>
          <w:trHeight w:val="520"/>
        </w:trPr>
        <w:tc>
          <w:tcPr>
            <w:tcW w:w="1927" w:type="dxa"/>
            <w:shd w:val="clear" w:color="auto" w:fill="92D050"/>
          </w:tcPr>
          <w:p w14:paraId="5370FAE8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16D482" w14:textId="3F01FE6E" w:rsidR="001B36AE" w:rsidRPr="00D8293B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93B">
              <w:rPr>
                <w:rFonts w:ascii="Arial" w:hAnsi="Arial" w:cs="Arial"/>
                <w:b/>
                <w:sz w:val="20"/>
                <w:szCs w:val="20"/>
              </w:rPr>
              <w:t xml:space="preserve">MEASUREMENT </w:t>
            </w:r>
          </w:p>
        </w:tc>
        <w:tc>
          <w:tcPr>
            <w:tcW w:w="1300" w:type="dxa"/>
            <w:vMerge w:val="restart"/>
          </w:tcPr>
          <w:p w14:paraId="1DE32D4F" w14:textId="3ED4E12E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445" w:type="dxa"/>
            <w:vMerge w:val="restart"/>
          </w:tcPr>
          <w:p w14:paraId="2F4DFE61" w14:textId="16B327FA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434" w:type="dxa"/>
            <w:vMerge w:val="restart"/>
          </w:tcPr>
          <w:p w14:paraId="5E248F13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vMerge w:val="restart"/>
          </w:tcPr>
          <w:p w14:paraId="3B91C2D0" w14:textId="08189B3C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61" w:type="dxa"/>
            <w:vMerge w:val="restart"/>
          </w:tcPr>
          <w:p w14:paraId="61EB8984" w14:textId="550041D0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  <w:vMerge w:val="restart"/>
          </w:tcPr>
          <w:p w14:paraId="240772A2" w14:textId="6959EECD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  <w:r>
              <w:t>Capacity Volume Length and time – height chart</w:t>
            </w:r>
          </w:p>
        </w:tc>
        <w:tc>
          <w:tcPr>
            <w:tcW w:w="1329" w:type="dxa"/>
            <w:vMerge w:val="restart"/>
          </w:tcPr>
          <w:p w14:paraId="4CC576FC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vMerge w:val="restart"/>
          </w:tcPr>
          <w:p w14:paraId="4E727BFC" w14:textId="4C3F5F22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gridSpan w:val="2"/>
            <w:vMerge w:val="restart"/>
          </w:tcPr>
          <w:p w14:paraId="190B559B" w14:textId="1BE10284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50" w:type="dxa"/>
            <w:vMerge w:val="restart"/>
          </w:tcPr>
          <w:p w14:paraId="62DFD3BA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B36AE" w:rsidRPr="00D8293B" w14:paraId="7C6A18C2" w14:textId="77777777" w:rsidTr="007C39D4">
        <w:trPr>
          <w:trHeight w:val="1606"/>
        </w:trPr>
        <w:tc>
          <w:tcPr>
            <w:tcW w:w="1927" w:type="dxa"/>
            <w:shd w:val="clear" w:color="auto" w:fill="92D050"/>
          </w:tcPr>
          <w:p w14:paraId="46143FDF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Merge/>
          </w:tcPr>
          <w:p w14:paraId="11E33A49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445" w:type="dxa"/>
            <w:vMerge/>
          </w:tcPr>
          <w:p w14:paraId="553FC80D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434" w:type="dxa"/>
            <w:vMerge/>
          </w:tcPr>
          <w:p w14:paraId="0AEA8A25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vMerge/>
          </w:tcPr>
          <w:p w14:paraId="62C264BD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61" w:type="dxa"/>
            <w:vMerge/>
          </w:tcPr>
          <w:p w14:paraId="569F8272" w14:textId="77777777" w:rsidR="001B36AE" w:rsidRDefault="001B36AE" w:rsidP="001B36AE"/>
        </w:tc>
        <w:tc>
          <w:tcPr>
            <w:tcW w:w="1400" w:type="dxa"/>
            <w:vMerge/>
          </w:tcPr>
          <w:p w14:paraId="405C3CCF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/>
          </w:tcPr>
          <w:p w14:paraId="2D95B288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vMerge/>
          </w:tcPr>
          <w:p w14:paraId="62EEE35F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gridSpan w:val="2"/>
            <w:vMerge/>
          </w:tcPr>
          <w:p w14:paraId="019596CC" w14:textId="77777777" w:rsidR="001B36AE" w:rsidRDefault="001B36AE" w:rsidP="001B36AE"/>
        </w:tc>
        <w:tc>
          <w:tcPr>
            <w:tcW w:w="1350" w:type="dxa"/>
            <w:vMerge/>
          </w:tcPr>
          <w:p w14:paraId="62C6B712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B36AE" w:rsidRPr="00D8293B" w14:paraId="401430A7" w14:textId="77777777" w:rsidTr="007C39D4">
        <w:trPr>
          <w:trHeight w:val="522"/>
        </w:trPr>
        <w:tc>
          <w:tcPr>
            <w:tcW w:w="1927" w:type="dxa"/>
            <w:shd w:val="clear" w:color="auto" w:fill="92D050"/>
          </w:tcPr>
          <w:p w14:paraId="61BBC472" w14:textId="235141B2" w:rsidR="001B36AE" w:rsidRPr="00D8293B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93B">
              <w:rPr>
                <w:rFonts w:ascii="Arial" w:hAnsi="Arial" w:cs="Arial"/>
                <w:b/>
                <w:sz w:val="20"/>
                <w:szCs w:val="20"/>
              </w:rPr>
              <w:t>DATA HANDLING</w:t>
            </w:r>
          </w:p>
        </w:tc>
        <w:tc>
          <w:tcPr>
            <w:tcW w:w="1300" w:type="dxa"/>
            <w:vMerge w:val="restart"/>
          </w:tcPr>
          <w:p w14:paraId="5D110161" w14:textId="77777777" w:rsidR="001B36AE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63D15C24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3D93658A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74C404FD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6C388F81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2AAD0547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638CCAA8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72F5A67A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0EB031A4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2ABE593C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2C5E2F73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5C3AA28B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091D6DC9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0BD7BD02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721BE8AC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033CCE6A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521F2463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64528679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3B25803F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609999F7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4BE936B0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5E2FA410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323A14AA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621938C6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3779897A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147E5BE1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25B99053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3FE491D8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4B418363" w14:textId="77777777" w:rsidR="00143821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  <w:p w14:paraId="7B6C372E" w14:textId="3EBBF20C" w:rsidR="00143821" w:rsidRPr="00D8293B" w:rsidRDefault="00143821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5" w:type="dxa"/>
            <w:vMerge w:val="restart"/>
          </w:tcPr>
          <w:p w14:paraId="018DE3E3" w14:textId="6920EDBC" w:rsidR="001B36AE" w:rsidRPr="00D8293B" w:rsidRDefault="001B36AE" w:rsidP="001B36AE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vMerge w:val="restart"/>
          </w:tcPr>
          <w:p w14:paraId="3B6C3ED3" w14:textId="209271D9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vMerge w:val="restart"/>
          </w:tcPr>
          <w:p w14:paraId="42B309CF" w14:textId="0E34D531" w:rsidR="001B36AE" w:rsidRPr="00D8293B" w:rsidRDefault="001B36AE" w:rsidP="001B36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  <w:vMerge w:val="restart"/>
          </w:tcPr>
          <w:p w14:paraId="698C1161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  <w:vMerge w:val="restart"/>
          </w:tcPr>
          <w:p w14:paraId="3D83A582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 w:val="restart"/>
          </w:tcPr>
          <w:p w14:paraId="7E713BF2" w14:textId="649809A3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vMerge w:val="restart"/>
          </w:tcPr>
          <w:p w14:paraId="5915BD4E" w14:textId="31E16728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gridSpan w:val="2"/>
            <w:vMerge w:val="restart"/>
          </w:tcPr>
          <w:p w14:paraId="320C460F" w14:textId="77777777" w:rsidR="001B36AE" w:rsidRPr="00D8293B" w:rsidRDefault="001B36AE" w:rsidP="001B36AE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vMerge w:val="restart"/>
          </w:tcPr>
          <w:p w14:paraId="1BE8766F" w14:textId="4B97AF52" w:rsidR="001B36AE" w:rsidRPr="00D8293B" w:rsidRDefault="00E83D10" w:rsidP="00E83D10">
            <w:pPr>
              <w:rPr>
                <w:rFonts w:ascii="Arial" w:hAnsi="Arial" w:cs="Arial"/>
                <w:b/>
              </w:rPr>
            </w:pPr>
            <w:r>
              <w:t>Pictograph using an increased set of data Collect, sort and represent collection of objects Analyse and report on data</w:t>
            </w:r>
          </w:p>
        </w:tc>
      </w:tr>
      <w:tr w:rsidR="001B36AE" w:rsidRPr="00D8293B" w14:paraId="764B2BE4" w14:textId="77777777" w:rsidTr="007C39D4">
        <w:trPr>
          <w:trHeight w:val="96"/>
        </w:trPr>
        <w:tc>
          <w:tcPr>
            <w:tcW w:w="1927" w:type="dxa"/>
            <w:shd w:val="clear" w:color="auto" w:fill="92D050"/>
          </w:tcPr>
          <w:p w14:paraId="40775936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D2F4B9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FCA038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CFC166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E18A76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A5998F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0E616E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AED043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74A7C3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56A9E0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AC9649" w14:textId="77777777" w:rsidR="001B36AE" w:rsidRDefault="001B36AE" w:rsidP="001B36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4694D9" w14:textId="43AA09C2" w:rsidR="001B36AE" w:rsidRPr="00D8293B" w:rsidRDefault="001B36AE" w:rsidP="001B36A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0" w:type="dxa"/>
            <w:vMerge/>
          </w:tcPr>
          <w:p w14:paraId="60C92824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5" w:type="dxa"/>
            <w:vMerge/>
          </w:tcPr>
          <w:p w14:paraId="2015C8B8" w14:textId="77777777" w:rsidR="001B36AE" w:rsidRPr="00D8293B" w:rsidRDefault="001B36AE" w:rsidP="001B36AE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vMerge/>
          </w:tcPr>
          <w:p w14:paraId="7EC1F3F0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vMerge/>
          </w:tcPr>
          <w:p w14:paraId="71B827C2" w14:textId="77777777" w:rsidR="001B36AE" w:rsidRPr="00D8293B" w:rsidRDefault="001B36AE" w:rsidP="001B36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  <w:vMerge/>
          </w:tcPr>
          <w:p w14:paraId="40DA3B22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  <w:vMerge/>
          </w:tcPr>
          <w:p w14:paraId="0F1B525C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29" w:type="dxa"/>
            <w:vMerge/>
          </w:tcPr>
          <w:p w14:paraId="26334015" w14:textId="77777777" w:rsidR="001B36AE" w:rsidRPr="00D8293B" w:rsidRDefault="001B36AE" w:rsidP="001B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1374" w:type="dxa"/>
            <w:vMerge/>
          </w:tcPr>
          <w:p w14:paraId="172E22FF" w14:textId="77777777" w:rsidR="001B36AE" w:rsidRDefault="001B36AE" w:rsidP="001B36AE"/>
        </w:tc>
        <w:tc>
          <w:tcPr>
            <w:tcW w:w="1374" w:type="dxa"/>
            <w:gridSpan w:val="2"/>
            <w:vMerge/>
          </w:tcPr>
          <w:p w14:paraId="60016168" w14:textId="77777777" w:rsidR="001B36AE" w:rsidRPr="00D8293B" w:rsidRDefault="001B36AE" w:rsidP="001B36AE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vMerge/>
          </w:tcPr>
          <w:p w14:paraId="3002CBA4" w14:textId="77777777" w:rsidR="001B36AE" w:rsidRPr="00D8293B" w:rsidRDefault="001B36AE" w:rsidP="001B36A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1CD60A5" w14:textId="4F017E58" w:rsidR="00771DB6" w:rsidRDefault="00771DB6" w:rsidP="00334E36">
      <w:pPr>
        <w:pStyle w:val="NoSpacing"/>
        <w:rPr>
          <w:rFonts w:ascii="Arial" w:hAnsi="Arial" w:cs="Arial"/>
        </w:rPr>
      </w:pPr>
    </w:p>
    <w:sectPr w:rsidR="00771DB6" w:rsidSect="00DB726A">
      <w:headerReference w:type="default" r:id="rId7"/>
      <w:footerReference w:type="default" r:id="rId8"/>
      <w:pgSz w:w="16838" w:h="11906" w:orient="landscape"/>
      <w:pgMar w:top="720" w:right="720" w:bottom="720" w:left="720" w:header="22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D9366" w14:textId="77777777" w:rsidR="00A31A7D" w:rsidRDefault="00A31A7D" w:rsidP="0072431B">
      <w:pPr>
        <w:spacing w:after="0" w:line="240" w:lineRule="auto"/>
      </w:pPr>
      <w:r>
        <w:separator/>
      </w:r>
    </w:p>
  </w:endnote>
  <w:endnote w:type="continuationSeparator" w:id="0">
    <w:p w14:paraId="48D18788" w14:textId="77777777" w:rsidR="00A31A7D" w:rsidRDefault="00A31A7D" w:rsidP="00724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2922545"/>
      <w:docPartObj>
        <w:docPartGallery w:val="Page Numbers (Bottom of Page)"/>
        <w:docPartUnique/>
      </w:docPartObj>
    </w:sdtPr>
    <w:sdtEndPr>
      <w:rPr>
        <w:rFonts w:ascii="Arial Narrow" w:hAnsi="Arial Narrow"/>
        <w:color w:val="7F7F7F" w:themeColor="background1" w:themeShade="7F"/>
        <w:spacing w:val="60"/>
      </w:rPr>
    </w:sdtEndPr>
    <w:sdtContent>
      <w:p w14:paraId="25C23A3F" w14:textId="0645595E" w:rsidR="007763BE" w:rsidRDefault="00A67C3A">
        <w:pPr>
          <w:pStyle w:val="Footer"/>
          <w:pBdr>
            <w:top w:val="single" w:sz="4" w:space="1" w:color="D9D9D9" w:themeColor="background1" w:themeShade="D9"/>
          </w:pBdr>
          <w:rPr>
            <w:rFonts w:ascii="Arial Narrow" w:hAnsi="Arial Narrow"/>
            <w:color w:val="7F7F7F" w:themeColor="background1" w:themeShade="7F"/>
            <w:spacing w:val="60"/>
          </w:rPr>
        </w:pPr>
        <w:r w:rsidRPr="00DB726A">
          <w:rPr>
            <w:rFonts w:ascii="Arial Narrow" w:hAnsi="Arial Narrow"/>
          </w:rPr>
          <w:fldChar w:fldCharType="begin"/>
        </w:r>
        <w:r w:rsidRPr="00DB726A">
          <w:rPr>
            <w:rFonts w:ascii="Arial Narrow" w:hAnsi="Arial Narrow"/>
          </w:rPr>
          <w:instrText xml:space="preserve"> PAGE   \* MERGEFORMAT </w:instrText>
        </w:r>
        <w:r w:rsidRPr="00DB726A">
          <w:rPr>
            <w:rFonts w:ascii="Arial Narrow" w:hAnsi="Arial Narrow"/>
          </w:rPr>
          <w:fldChar w:fldCharType="separate"/>
        </w:r>
        <w:r w:rsidR="00CC5D71" w:rsidRPr="00CC5D71">
          <w:rPr>
            <w:rFonts w:ascii="Arial Narrow" w:hAnsi="Arial Narrow"/>
            <w:b/>
            <w:bCs/>
            <w:noProof/>
          </w:rPr>
          <w:t>1</w:t>
        </w:r>
        <w:r w:rsidRPr="00DB726A">
          <w:rPr>
            <w:rFonts w:ascii="Arial Narrow" w:hAnsi="Arial Narrow"/>
            <w:b/>
            <w:bCs/>
            <w:noProof/>
          </w:rPr>
          <w:fldChar w:fldCharType="end"/>
        </w:r>
        <w:r w:rsidRPr="00DB726A">
          <w:rPr>
            <w:rFonts w:ascii="Arial Narrow" w:hAnsi="Arial Narrow"/>
            <w:b/>
            <w:bCs/>
          </w:rPr>
          <w:t xml:space="preserve"> | </w:t>
        </w:r>
        <w:r w:rsidRPr="00DB726A">
          <w:rPr>
            <w:rFonts w:ascii="Arial Narrow" w:hAnsi="Arial Narrow"/>
            <w:color w:val="7F7F7F" w:themeColor="background1" w:themeShade="7F"/>
            <w:spacing w:val="60"/>
          </w:rPr>
          <w:t xml:space="preserve">Page                                              </w:t>
        </w:r>
        <w:r>
          <w:rPr>
            <w:rFonts w:ascii="Arial Narrow" w:hAnsi="Arial Narrow"/>
            <w:color w:val="7F7F7F" w:themeColor="background1" w:themeShade="7F"/>
            <w:spacing w:val="60"/>
          </w:rPr>
          <w:t xml:space="preserve">                                     202</w:t>
        </w:r>
        <w:r w:rsidR="007C39D4">
          <w:rPr>
            <w:rFonts w:ascii="Arial Narrow" w:hAnsi="Arial Narrow"/>
            <w:color w:val="7F7F7F" w:themeColor="background1" w:themeShade="7F"/>
            <w:spacing w:val="60"/>
          </w:rPr>
          <w:t>6</w:t>
        </w:r>
      </w:p>
      <w:p w14:paraId="01980BB7" w14:textId="2C8C8475" w:rsidR="00A67C3A" w:rsidRPr="00DB726A" w:rsidRDefault="00A67C3A">
        <w:pPr>
          <w:pStyle w:val="Footer"/>
          <w:pBdr>
            <w:top w:val="single" w:sz="4" w:space="1" w:color="D9D9D9" w:themeColor="background1" w:themeShade="D9"/>
          </w:pBdr>
          <w:rPr>
            <w:rFonts w:ascii="Arial Narrow" w:hAnsi="Arial Narrow"/>
            <w:b/>
            <w:bCs/>
          </w:rPr>
        </w:pPr>
        <w:r>
          <w:rPr>
            <w:rFonts w:ascii="Arial Narrow" w:hAnsi="Arial Narrow"/>
            <w:color w:val="7F7F7F" w:themeColor="background1" w:themeShade="7F"/>
            <w:spacing w:val="60"/>
          </w:rPr>
          <w:t xml:space="preserve"> Term </w:t>
        </w:r>
        <w:r w:rsidR="002149B5">
          <w:rPr>
            <w:rFonts w:ascii="Arial Narrow" w:hAnsi="Arial Narrow"/>
            <w:color w:val="7F7F7F" w:themeColor="background1" w:themeShade="7F"/>
            <w:spacing w:val="60"/>
          </w:rPr>
          <w:t>4</w:t>
        </w:r>
        <w:r>
          <w:rPr>
            <w:rFonts w:ascii="Arial Narrow" w:hAnsi="Arial Narrow"/>
            <w:color w:val="7F7F7F" w:themeColor="background1" w:themeShade="7F"/>
            <w:spacing w:val="60"/>
          </w:rPr>
          <w:t xml:space="preserve"> MATHEMATICS</w:t>
        </w:r>
        <w:r w:rsidRPr="00DB726A">
          <w:rPr>
            <w:rFonts w:ascii="Arial Narrow" w:hAnsi="Arial Narrow"/>
            <w:color w:val="7F7F7F" w:themeColor="background1" w:themeShade="7F"/>
            <w:spacing w:val="60"/>
          </w:rPr>
          <w:t xml:space="preserve"> ATP</w:t>
        </w:r>
      </w:p>
    </w:sdtContent>
  </w:sdt>
  <w:p w14:paraId="01980BB8" w14:textId="77777777" w:rsidR="00A67C3A" w:rsidRDefault="00A67C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81ABE" w14:textId="77777777" w:rsidR="00A31A7D" w:rsidRDefault="00A31A7D" w:rsidP="0072431B">
      <w:pPr>
        <w:spacing w:after="0" w:line="240" w:lineRule="auto"/>
      </w:pPr>
      <w:r>
        <w:separator/>
      </w:r>
    </w:p>
  </w:footnote>
  <w:footnote w:type="continuationSeparator" w:id="0">
    <w:p w14:paraId="19726964" w14:textId="77777777" w:rsidR="00A31A7D" w:rsidRDefault="00A31A7D" w:rsidP="00724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80BB5" w14:textId="1A3F1259" w:rsidR="00A67C3A" w:rsidRDefault="00A67C3A">
    <w:pPr>
      <w:pStyle w:val="Header"/>
    </w:pPr>
    <w:r>
      <w:rPr>
        <w:noProof/>
        <w:lang w:eastAsia="en-GB"/>
      </w:rPr>
      <w:drawing>
        <wp:inline distT="0" distB="0" distL="0" distR="0" wp14:anchorId="00AFAB7D" wp14:editId="2FF96E81">
          <wp:extent cx="2309345" cy="46582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851" cy="50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980BB6" w14:textId="77777777" w:rsidR="00A67C3A" w:rsidRDefault="00A67C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6BB"/>
    <w:multiLevelType w:val="hybridMultilevel"/>
    <w:tmpl w:val="519AD862"/>
    <w:lvl w:ilvl="0" w:tplc="1C090017">
      <w:start w:val="1"/>
      <w:numFmt w:val="lowerLetter"/>
      <w:lvlText w:val="%1)"/>
      <w:lvlJc w:val="left"/>
      <w:pPr>
        <w:ind w:left="-225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-1537" w:hanging="360"/>
      </w:pPr>
    </w:lvl>
    <w:lvl w:ilvl="2" w:tplc="1C09001B" w:tentative="1">
      <w:start w:val="1"/>
      <w:numFmt w:val="lowerRoman"/>
      <w:lvlText w:val="%3."/>
      <w:lvlJc w:val="right"/>
      <w:pPr>
        <w:ind w:left="-817" w:hanging="180"/>
      </w:pPr>
    </w:lvl>
    <w:lvl w:ilvl="3" w:tplc="1C09000F" w:tentative="1">
      <w:start w:val="1"/>
      <w:numFmt w:val="decimal"/>
      <w:lvlText w:val="%4."/>
      <w:lvlJc w:val="left"/>
      <w:pPr>
        <w:ind w:left="-97" w:hanging="360"/>
      </w:pPr>
    </w:lvl>
    <w:lvl w:ilvl="4" w:tplc="1C090019" w:tentative="1">
      <w:start w:val="1"/>
      <w:numFmt w:val="lowerLetter"/>
      <w:lvlText w:val="%5."/>
      <w:lvlJc w:val="left"/>
      <w:pPr>
        <w:ind w:left="623" w:hanging="360"/>
      </w:pPr>
    </w:lvl>
    <w:lvl w:ilvl="5" w:tplc="1C09001B" w:tentative="1">
      <w:start w:val="1"/>
      <w:numFmt w:val="lowerRoman"/>
      <w:lvlText w:val="%6."/>
      <w:lvlJc w:val="right"/>
      <w:pPr>
        <w:ind w:left="1343" w:hanging="180"/>
      </w:pPr>
    </w:lvl>
    <w:lvl w:ilvl="6" w:tplc="1C09000F" w:tentative="1">
      <w:start w:val="1"/>
      <w:numFmt w:val="decimal"/>
      <w:lvlText w:val="%7."/>
      <w:lvlJc w:val="left"/>
      <w:pPr>
        <w:ind w:left="2063" w:hanging="360"/>
      </w:pPr>
    </w:lvl>
    <w:lvl w:ilvl="7" w:tplc="1C090019" w:tentative="1">
      <w:start w:val="1"/>
      <w:numFmt w:val="lowerLetter"/>
      <w:lvlText w:val="%8."/>
      <w:lvlJc w:val="left"/>
      <w:pPr>
        <w:ind w:left="2783" w:hanging="360"/>
      </w:pPr>
    </w:lvl>
    <w:lvl w:ilvl="8" w:tplc="1C09001B" w:tentative="1">
      <w:start w:val="1"/>
      <w:numFmt w:val="lowerRoman"/>
      <w:lvlText w:val="%9."/>
      <w:lvlJc w:val="right"/>
      <w:pPr>
        <w:ind w:left="3503" w:hanging="180"/>
      </w:pPr>
    </w:lvl>
  </w:abstractNum>
  <w:abstractNum w:abstractNumId="1" w15:restartNumberingAfterBreak="0">
    <w:nsid w:val="0141404C"/>
    <w:multiLevelType w:val="hybridMultilevel"/>
    <w:tmpl w:val="E2C2D9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5847CF"/>
    <w:multiLevelType w:val="hybridMultilevel"/>
    <w:tmpl w:val="0CD2300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E54A2A"/>
    <w:multiLevelType w:val="hybridMultilevel"/>
    <w:tmpl w:val="F5E881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1B06B7"/>
    <w:multiLevelType w:val="hybridMultilevel"/>
    <w:tmpl w:val="83722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B2C4C"/>
    <w:multiLevelType w:val="hybridMultilevel"/>
    <w:tmpl w:val="86DE88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90B56"/>
    <w:multiLevelType w:val="hybridMultilevel"/>
    <w:tmpl w:val="1F485ED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1639D8"/>
    <w:multiLevelType w:val="hybridMultilevel"/>
    <w:tmpl w:val="BD4ED584"/>
    <w:lvl w:ilvl="0" w:tplc="1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7FE6A51"/>
    <w:multiLevelType w:val="hybridMultilevel"/>
    <w:tmpl w:val="C9148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04C1C"/>
    <w:multiLevelType w:val="hybridMultilevel"/>
    <w:tmpl w:val="43546B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70147"/>
    <w:multiLevelType w:val="hybridMultilevel"/>
    <w:tmpl w:val="030C662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C2700B8"/>
    <w:multiLevelType w:val="hybridMultilevel"/>
    <w:tmpl w:val="9B06ACF8"/>
    <w:lvl w:ilvl="0" w:tplc="1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30D34990"/>
    <w:multiLevelType w:val="hybridMultilevel"/>
    <w:tmpl w:val="00DC657A"/>
    <w:lvl w:ilvl="0" w:tplc="238C0152">
      <w:start w:val="4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C40E5"/>
    <w:multiLevelType w:val="hybridMultilevel"/>
    <w:tmpl w:val="8580F100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40CB6"/>
    <w:multiLevelType w:val="hybridMultilevel"/>
    <w:tmpl w:val="C93481F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A428F8"/>
    <w:multiLevelType w:val="hybridMultilevel"/>
    <w:tmpl w:val="7A4C5CCA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C698A"/>
    <w:multiLevelType w:val="hybridMultilevel"/>
    <w:tmpl w:val="5AAE47D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A87236"/>
    <w:multiLevelType w:val="hybridMultilevel"/>
    <w:tmpl w:val="8A30D3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C147B"/>
    <w:multiLevelType w:val="hybridMultilevel"/>
    <w:tmpl w:val="AF863C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61F49"/>
    <w:multiLevelType w:val="hybridMultilevel"/>
    <w:tmpl w:val="1736D9D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FF0337"/>
    <w:multiLevelType w:val="hybridMultilevel"/>
    <w:tmpl w:val="03D66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D36BA"/>
    <w:multiLevelType w:val="hybridMultilevel"/>
    <w:tmpl w:val="7DC0D6B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550CF2"/>
    <w:multiLevelType w:val="multilevel"/>
    <w:tmpl w:val="DF9874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51CC3C3B"/>
    <w:multiLevelType w:val="multilevel"/>
    <w:tmpl w:val="CF2AF8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000000" w:themeColor="text1"/>
      </w:rPr>
    </w:lvl>
  </w:abstractNum>
  <w:abstractNum w:abstractNumId="24" w15:restartNumberingAfterBreak="0">
    <w:nsid w:val="56D20DCE"/>
    <w:multiLevelType w:val="hybridMultilevel"/>
    <w:tmpl w:val="DD2EE31C"/>
    <w:lvl w:ilvl="0" w:tplc="4E5C72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4759B"/>
    <w:multiLevelType w:val="multilevel"/>
    <w:tmpl w:val="5D8C61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color w:val="000000" w:themeColor="text1"/>
      </w:rPr>
    </w:lvl>
  </w:abstractNum>
  <w:abstractNum w:abstractNumId="26" w15:restartNumberingAfterBreak="0">
    <w:nsid w:val="5AAC38B3"/>
    <w:multiLevelType w:val="hybridMultilevel"/>
    <w:tmpl w:val="BAB2F6F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D574CB"/>
    <w:multiLevelType w:val="hybridMultilevel"/>
    <w:tmpl w:val="DE2E1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FD0B78"/>
    <w:multiLevelType w:val="hybridMultilevel"/>
    <w:tmpl w:val="11B8193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202909"/>
    <w:multiLevelType w:val="hybridMultilevel"/>
    <w:tmpl w:val="0E0AFC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345F5"/>
    <w:multiLevelType w:val="hybridMultilevel"/>
    <w:tmpl w:val="FC109116"/>
    <w:lvl w:ilvl="0" w:tplc="2E0C0934">
      <w:start w:val="3"/>
      <w:numFmt w:val="bullet"/>
      <w:lvlText w:val="-"/>
      <w:lvlJc w:val="left"/>
      <w:pPr>
        <w:ind w:left="360" w:hanging="360"/>
      </w:pPr>
      <w:rPr>
        <w:rFonts w:ascii="Arial" w:eastAsia="Cambria Math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9B3DF6"/>
    <w:multiLevelType w:val="hybridMultilevel"/>
    <w:tmpl w:val="8042C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A70DE7"/>
    <w:multiLevelType w:val="hybridMultilevel"/>
    <w:tmpl w:val="0B96E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9E310B"/>
    <w:multiLevelType w:val="hybridMultilevel"/>
    <w:tmpl w:val="5572888C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BD70AB"/>
    <w:multiLevelType w:val="hybridMultilevel"/>
    <w:tmpl w:val="3F0ABC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7A27DF"/>
    <w:multiLevelType w:val="hybridMultilevel"/>
    <w:tmpl w:val="8C004A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E96AA2"/>
    <w:multiLevelType w:val="hybridMultilevel"/>
    <w:tmpl w:val="CD34C192"/>
    <w:lvl w:ilvl="0" w:tplc="1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914773240">
    <w:abstractNumId w:val="35"/>
  </w:num>
  <w:num w:numId="2" w16cid:durableId="6291814">
    <w:abstractNumId w:val="8"/>
  </w:num>
  <w:num w:numId="3" w16cid:durableId="428040404">
    <w:abstractNumId w:val="10"/>
  </w:num>
  <w:num w:numId="4" w16cid:durableId="346445688">
    <w:abstractNumId w:val="32"/>
  </w:num>
  <w:num w:numId="5" w16cid:durableId="1553082236">
    <w:abstractNumId w:val="31"/>
  </w:num>
  <w:num w:numId="6" w16cid:durableId="633098238">
    <w:abstractNumId w:val="4"/>
  </w:num>
  <w:num w:numId="7" w16cid:durableId="317080151">
    <w:abstractNumId w:val="6"/>
  </w:num>
  <w:num w:numId="8" w16cid:durableId="1205412971">
    <w:abstractNumId w:val="14"/>
  </w:num>
  <w:num w:numId="9" w16cid:durableId="2124299802">
    <w:abstractNumId w:val="26"/>
  </w:num>
  <w:num w:numId="10" w16cid:durableId="1498154357">
    <w:abstractNumId w:val="19"/>
  </w:num>
  <w:num w:numId="11" w16cid:durableId="703944419">
    <w:abstractNumId w:val="21"/>
  </w:num>
  <w:num w:numId="12" w16cid:durableId="861938724">
    <w:abstractNumId w:val="1"/>
  </w:num>
  <w:num w:numId="13" w16cid:durableId="1735349511">
    <w:abstractNumId w:val="3"/>
  </w:num>
  <w:num w:numId="14" w16cid:durableId="1694725963">
    <w:abstractNumId w:val="30"/>
  </w:num>
  <w:num w:numId="15" w16cid:durableId="1908614179">
    <w:abstractNumId w:val="27"/>
  </w:num>
  <w:num w:numId="16" w16cid:durableId="346372701">
    <w:abstractNumId w:val="20"/>
  </w:num>
  <w:num w:numId="17" w16cid:durableId="937366938">
    <w:abstractNumId w:val="0"/>
  </w:num>
  <w:num w:numId="18" w16cid:durableId="1208028749">
    <w:abstractNumId w:val="34"/>
  </w:num>
  <w:num w:numId="19" w16cid:durableId="700009258">
    <w:abstractNumId w:val="13"/>
  </w:num>
  <w:num w:numId="20" w16cid:durableId="1220673897">
    <w:abstractNumId w:val="15"/>
  </w:num>
  <w:num w:numId="21" w16cid:durableId="1766002106">
    <w:abstractNumId w:val="29"/>
  </w:num>
  <w:num w:numId="22" w16cid:durableId="526069572">
    <w:abstractNumId w:val="17"/>
  </w:num>
  <w:num w:numId="23" w16cid:durableId="573664493">
    <w:abstractNumId w:val="12"/>
  </w:num>
  <w:num w:numId="24" w16cid:durableId="1065030768">
    <w:abstractNumId w:val="2"/>
  </w:num>
  <w:num w:numId="25" w16cid:durableId="180124399">
    <w:abstractNumId w:val="28"/>
  </w:num>
  <w:num w:numId="26" w16cid:durableId="1040861183">
    <w:abstractNumId w:val="16"/>
  </w:num>
  <w:num w:numId="27" w16cid:durableId="1457673760">
    <w:abstractNumId w:val="33"/>
  </w:num>
  <w:num w:numId="28" w16cid:durableId="507599987">
    <w:abstractNumId w:val="25"/>
  </w:num>
  <w:num w:numId="29" w16cid:durableId="329599631">
    <w:abstractNumId w:val="22"/>
  </w:num>
  <w:num w:numId="30" w16cid:durableId="1608081752">
    <w:abstractNumId w:val="23"/>
  </w:num>
  <w:num w:numId="31" w16cid:durableId="2090804212">
    <w:abstractNumId w:val="36"/>
  </w:num>
  <w:num w:numId="32" w16cid:durableId="1476751086">
    <w:abstractNumId w:val="7"/>
  </w:num>
  <w:num w:numId="33" w16cid:durableId="238560715">
    <w:abstractNumId w:val="11"/>
  </w:num>
  <w:num w:numId="34" w16cid:durableId="1929272620">
    <w:abstractNumId w:val="24"/>
  </w:num>
  <w:num w:numId="35" w16cid:durableId="1656102122">
    <w:abstractNumId w:val="9"/>
  </w:num>
  <w:num w:numId="36" w16cid:durableId="1143351085">
    <w:abstractNumId w:val="18"/>
  </w:num>
  <w:num w:numId="37" w16cid:durableId="838617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1B"/>
    <w:rsid w:val="00000724"/>
    <w:rsid w:val="00000F7E"/>
    <w:rsid w:val="00004AAF"/>
    <w:rsid w:val="00005871"/>
    <w:rsid w:val="0000698D"/>
    <w:rsid w:val="00010254"/>
    <w:rsid w:val="0001421D"/>
    <w:rsid w:val="00016090"/>
    <w:rsid w:val="000160A5"/>
    <w:rsid w:val="00017E47"/>
    <w:rsid w:val="00020D26"/>
    <w:rsid w:val="00026937"/>
    <w:rsid w:val="00026E26"/>
    <w:rsid w:val="0003139B"/>
    <w:rsid w:val="00032C34"/>
    <w:rsid w:val="00032DD1"/>
    <w:rsid w:val="000342A2"/>
    <w:rsid w:val="0004448F"/>
    <w:rsid w:val="00045FDF"/>
    <w:rsid w:val="00046AB2"/>
    <w:rsid w:val="00051221"/>
    <w:rsid w:val="00052D81"/>
    <w:rsid w:val="000539AC"/>
    <w:rsid w:val="00054192"/>
    <w:rsid w:val="00056E8B"/>
    <w:rsid w:val="0006166E"/>
    <w:rsid w:val="00065558"/>
    <w:rsid w:val="00067B7B"/>
    <w:rsid w:val="00071AF1"/>
    <w:rsid w:val="00072142"/>
    <w:rsid w:val="00073B6C"/>
    <w:rsid w:val="000749EB"/>
    <w:rsid w:val="00076462"/>
    <w:rsid w:val="00080BD7"/>
    <w:rsid w:val="00084895"/>
    <w:rsid w:val="00084A31"/>
    <w:rsid w:val="00087221"/>
    <w:rsid w:val="0008764D"/>
    <w:rsid w:val="000913A0"/>
    <w:rsid w:val="000A06E0"/>
    <w:rsid w:val="000A1A60"/>
    <w:rsid w:val="000A24BF"/>
    <w:rsid w:val="000A3E5B"/>
    <w:rsid w:val="000A7EE3"/>
    <w:rsid w:val="000B087F"/>
    <w:rsid w:val="000B1654"/>
    <w:rsid w:val="000B7BEE"/>
    <w:rsid w:val="000C1A69"/>
    <w:rsid w:val="000C2BF9"/>
    <w:rsid w:val="000C2C8C"/>
    <w:rsid w:val="000C32A5"/>
    <w:rsid w:val="000C43D2"/>
    <w:rsid w:val="000C4B9F"/>
    <w:rsid w:val="000C7180"/>
    <w:rsid w:val="000D1C4C"/>
    <w:rsid w:val="000D4CC0"/>
    <w:rsid w:val="000D53E2"/>
    <w:rsid w:val="000D5591"/>
    <w:rsid w:val="000D6A34"/>
    <w:rsid w:val="000E08FF"/>
    <w:rsid w:val="000E2FD2"/>
    <w:rsid w:val="000E61FB"/>
    <w:rsid w:val="000E7364"/>
    <w:rsid w:val="000E76AB"/>
    <w:rsid w:val="000E79BF"/>
    <w:rsid w:val="000F0106"/>
    <w:rsid w:val="000F089F"/>
    <w:rsid w:val="000F4566"/>
    <w:rsid w:val="000F5AA5"/>
    <w:rsid w:val="00105525"/>
    <w:rsid w:val="00105A95"/>
    <w:rsid w:val="00107806"/>
    <w:rsid w:val="00111C14"/>
    <w:rsid w:val="00111E3C"/>
    <w:rsid w:val="00113215"/>
    <w:rsid w:val="00124AA4"/>
    <w:rsid w:val="00126195"/>
    <w:rsid w:val="0013001A"/>
    <w:rsid w:val="001360F5"/>
    <w:rsid w:val="0014180E"/>
    <w:rsid w:val="00143821"/>
    <w:rsid w:val="00144549"/>
    <w:rsid w:val="00144692"/>
    <w:rsid w:val="00151E0B"/>
    <w:rsid w:val="00155949"/>
    <w:rsid w:val="001615A5"/>
    <w:rsid w:val="0016772E"/>
    <w:rsid w:val="00167766"/>
    <w:rsid w:val="00172BC1"/>
    <w:rsid w:val="001749CC"/>
    <w:rsid w:val="00174CB9"/>
    <w:rsid w:val="00175ED1"/>
    <w:rsid w:val="001804D9"/>
    <w:rsid w:val="00184495"/>
    <w:rsid w:val="00194E70"/>
    <w:rsid w:val="00196B47"/>
    <w:rsid w:val="001A3A4C"/>
    <w:rsid w:val="001A4B1D"/>
    <w:rsid w:val="001B04D7"/>
    <w:rsid w:val="001B11FC"/>
    <w:rsid w:val="001B36AE"/>
    <w:rsid w:val="001C0453"/>
    <w:rsid w:val="001C1692"/>
    <w:rsid w:val="001C36D7"/>
    <w:rsid w:val="001C4163"/>
    <w:rsid w:val="001C6D66"/>
    <w:rsid w:val="001D3D4E"/>
    <w:rsid w:val="001D3DDD"/>
    <w:rsid w:val="001D5BE1"/>
    <w:rsid w:val="001D6653"/>
    <w:rsid w:val="001E0A49"/>
    <w:rsid w:val="001E2B93"/>
    <w:rsid w:val="001E4EC1"/>
    <w:rsid w:val="001E57A0"/>
    <w:rsid w:val="001E57AF"/>
    <w:rsid w:val="001E6254"/>
    <w:rsid w:val="001E6BF0"/>
    <w:rsid w:val="001E7993"/>
    <w:rsid w:val="001F31E2"/>
    <w:rsid w:val="001F342F"/>
    <w:rsid w:val="001F70FA"/>
    <w:rsid w:val="00206698"/>
    <w:rsid w:val="00207789"/>
    <w:rsid w:val="00212252"/>
    <w:rsid w:val="002149B5"/>
    <w:rsid w:val="002160AB"/>
    <w:rsid w:val="00223833"/>
    <w:rsid w:val="0022487A"/>
    <w:rsid w:val="00225249"/>
    <w:rsid w:val="00225362"/>
    <w:rsid w:val="0022797E"/>
    <w:rsid w:val="00231159"/>
    <w:rsid w:val="00231A17"/>
    <w:rsid w:val="00235B3D"/>
    <w:rsid w:val="00236185"/>
    <w:rsid w:val="002431E1"/>
    <w:rsid w:val="00243CC0"/>
    <w:rsid w:val="00244D4E"/>
    <w:rsid w:val="00251CC2"/>
    <w:rsid w:val="002539D0"/>
    <w:rsid w:val="00254BC0"/>
    <w:rsid w:val="002612FE"/>
    <w:rsid w:val="00261A38"/>
    <w:rsid w:val="00263446"/>
    <w:rsid w:val="0026508A"/>
    <w:rsid w:val="00267C99"/>
    <w:rsid w:val="00270175"/>
    <w:rsid w:val="002707BA"/>
    <w:rsid w:val="00270EDF"/>
    <w:rsid w:val="002732B8"/>
    <w:rsid w:val="0027560B"/>
    <w:rsid w:val="00275FB0"/>
    <w:rsid w:val="002877D3"/>
    <w:rsid w:val="00292D3A"/>
    <w:rsid w:val="002938FC"/>
    <w:rsid w:val="0029470C"/>
    <w:rsid w:val="00294828"/>
    <w:rsid w:val="002955A0"/>
    <w:rsid w:val="00296EF0"/>
    <w:rsid w:val="00296FE2"/>
    <w:rsid w:val="002A0742"/>
    <w:rsid w:val="002A4FE4"/>
    <w:rsid w:val="002A7D88"/>
    <w:rsid w:val="002B3242"/>
    <w:rsid w:val="002B7EEB"/>
    <w:rsid w:val="002C0567"/>
    <w:rsid w:val="002C05D7"/>
    <w:rsid w:val="002C149E"/>
    <w:rsid w:val="002C1EE4"/>
    <w:rsid w:val="002C49BB"/>
    <w:rsid w:val="002C6EB8"/>
    <w:rsid w:val="002C7332"/>
    <w:rsid w:val="002D35CA"/>
    <w:rsid w:val="002D6840"/>
    <w:rsid w:val="002E20BB"/>
    <w:rsid w:val="002E5E33"/>
    <w:rsid w:val="002F211D"/>
    <w:rsid w:val="002F349C"/>
    <w:rsid w:val="00310182"/>
    <w:rsid w:val="0031123C"/>
    <w:rsid w:val="003136D5"/>
    <w:rsid w:val="00315825"/>
    <w:rsid w:val="0032159A"/>
    <w:rsid w:val="00325D4A"/>
    <w:rsid w:val="00332890"/>
    <w:rsid w:val="00332FD4"/>
    <w:rsid w:val="0033329F"/>
    <w:rsid w:val="003343B9"/>
    <w:rsid w:val="00334D16"/>
    <w:rsid w:val="00334E36"/>
    <w:rsid w:val="0033524E"/>
    <w:rsid w:val="0034441E"/>
    <w:rsid w:val="003467D9"/>
    <w:rsid w:val="003508EC"/>
    <w:rsid w:val="0035205E"/>
    <w:rsid w:val="00353CED"/>
    <w:rsid w:val="003556D9"/>
    <w:rsid w:val="00356D26"/>
    <w:rsid w:val="00364133"/>
    <w:rsid w:val="00365741"/>
    <w:rsid w:val="003662DD"/>
    <w:rsid w:val="003664CA"/>
    <w:rsid w:val="00366528"/>
    <w:rsid w:val="00367B7E"/>
    <w:rsid w:val="00370BD1"/>
    <w:rsid w:val="003732E4"/>
    <w:rsid w:val="00374796"/>
    <w:rsid w:val="003748B6"/>
    <w:rsid w:val="00376E20"/>
    <w:rsid w:val="00382886"/>
    <w:rsid w:val="0038429D"/>
    <w:rsid w:val="0038683C"/>
    <w:rsid w:val="00394D39"/>
    <w:rsid w:val="0039539E"/>
    <w:rsid w:val="0039541A"/>
    <w:rsid w:val="00397F64"/>
    <w:rsid w:val="003A3EDF"/>
    <w:rsid w:val="003A587A"/>
    <w:rsid w:val="003B2723"/>
    <w:rsid w:val="003B4EE3"/>
    <w:rsid w:val="003B5504"/>
    <w:rsid w:val="003B64DD"/>
    <w:rsid w:val="003C18BC"/>
    <w:rsid w:val="003C6705"/>
    <w:rsid w:val="003C7696"/>
    <w:rsid w:val="003D00F0"/>
    <w:rsid w:val="003D76FB"/>
    <w:rsid w:val="003D786C"/>
    <w:rsid w:val="003D7AD1"/>
    <w:rsid w:val="003D7EAE"/>
    <w:rsid w:val="003E2020"/>
    <w:rsid w:val="003F4B4B"/>
    <w:rsid w:val="003F50D8"/>
    <w:rsid w:val="003F6F00"/>
    <w:rsid w:val="003F7027"/>
    <w:rsid w:val="003F7595"/>
    <w:rsid w:val="00401AE4"/>
    <w:rsid w:val="00404270"/>
    <w:rsid w:val="00413507"/>
    <w:rsid w:val="00416F84"/>
    <w:rsid w:val="004266B3"/>
    <w:rsid w:val="004273EF"/>
    <w:rsid w:val="004276EF"/>
    <w:rsid w:val="00430EA1"/>
    <w:rsid w:val="004311AC"/>
    <w:rsid w:val="0043143E"/>
    <w:rsid w:val="00431AAD"/>
    <w:rsid w:val="0043431D"/>
    <w:rsid w:val="00436F49"/>
    <w:rsid w:val="004407E1"/>
    <w:rsid w:val="00441E9B"/>
    <w:rsid w:val="0044413A"/>
    <w:rsid w:val="00445BAD"/>
    <w:rsid w:val="00445E35"/>
    <w:rsid w:val="00447E64"/>
    <w:rsid w:val="00450A29"/>
    <w:rsid w:val="00450B04"/>
    <w:rsid w:val="00453FF1"/>
    <w:rsid w:val="004550CA"/>
    <w:rsid w:val="004612C0"/>
    <w:rsid w:val="004679A4"/>
    <w:rsid w:val="00470EBC"/>
    <w:rsid w:val="00474894"/>
    <w:rsid w:val="00474E1C"/>
    <w:rsid w:val="0048268F"/>
    <w:rsid w:val="00482F40"/>
    <w:rsid w:val="00484455"/>
    <w:rsid w:val="00485D23"/>
    <w:rsid w:val="00485F68"/>
    <w:rsid w:val="00492BE5"/>
    <w:rsid w:val="00492C4E"/>
    <w:rsid w:val="00493CD6"/>
    <w:rsid w:val="004955E4"/>
    <w:rsid w:val="00496C39"/>
    <w:rsid w:val="004A1D2B"/>
    <w:rsid w:val="004A30D6"/>
    <w:rsid w:val="004A4706"/>
    <w:rsid w:val="004B086C"/>
    <w:rsid w:val="004B26F9"/>
    <w:rsid w:val="004B2D01"/>
    <w:rsid w:val="004C17DA"/>
    <w:rsid w:val="004C378C"/>
    <w:rsid w:val="004C4E64"/>
    <w:rsid w:val="004C688B"/>
    <w:rsid w:val="004D0E67"/>
    <w:rsid w:val="004D261A"/>
    <w:rsid w:val="004D2872"/>
    <w:rsid w:val="004D4FFE"/>
    <w:rsid w:val="004D5FBF"/>
    <w:rsid w:val="004E1BFD"/>
    <w:rsid w:val="004E55DF"/>
    <w:rsid w:val="004F33B0"/>
    <w:rsid w:val="004F7D51"/>
    <w:rsid w:val="005014A4"/>
    <w:rsid w:val="005048B7"/>
    <w:rsid w:val="005068F8"/>
    <w:rsid w:val="00506E53"/>
    <w:rsid w:val="00511091"/>
    <w:rsid w:val="00511B17"/>
    <w:rsid w:val="00513149"/>
    <w:rsid w:val="00514EFF"/>
    <w:rsid w:val="00514FCD"/>
    <w:rsid w:val="00515B56"/>
    <w:rsid w:val="00516736"/>
    <w:rsid w:val="00516C22"/>
    <w:rsid w:val="00520982"/>
    <w:rsid w:val="00521E3C"/>
    <w:rsid w:val="0052305F"/>
    <w:rsid w:val="005235F7"/>
    <w:rsid w:val="00526CCC"/>
    <w:rsid w:val="00527802"/>
    <w:rsid w:val="0053050B"/>
    <w:rsid w:val="00530A72"/>
    <w:rsid w:val="00533E1F"/>
    <w:rsid w:val="005349EB"/>
    <w:rsid w:val="00537052"/>
    <w:rsid w:val="00537A35"/>
    <w:rsid w:val="0054005F"/>
    <w:rsid w:val="005408D4"/>
    <w:rsid w:val="005422A2"/>
    <w:rsid w:val="00544A45"/>
    <w:rsid w:val="00546B9A"/>
    <w:rsid w:val="005479FD"/>
    <w:rsid w:val="00550229"/>
    <w:rsid w:val="00550DA9"/>
    <w:rsid w:val="00552129"/>
    <w:rsid w:val="00561B71"/>
    <w:rsid w:val="00563B1C"/>
    <w:rsid w:val="005641B9"/>
    <w:rsid w:val="00564ABB"/>
    <w:rsid w:val="00566DFA"/>
    <w:rsid w:val="00574076"/>
    <w:rsid w:val="00574CE4"/>
    <w:rsid w:val="0057606A"/>
    <w:rsid w:val="00584111"/>
    <w:rsid w:val="00585EF7"/>
    <w:rsid w:val="00586ED4"/>
    <w:rsid w:val="00591EA3"/>
    <w:rsid w:val="00593D14"/>
    <w:rsid w:val="005A1457"/>
    <w:rsid w:val="005A1D89"/>
    <w:rsid w:val="005A23B2"/>
    <w:rsid w:val="005A58B5"/>
    <w:rsid w:val="005A7464"/>
    <w:rsid w:val="005B0215"/>
    <w:rsid w:val="005B0E1C"/>
    <w:rsid w:val="005B1547"/>
    <w:rsid w:val="005B1E05"/>
    <w:rsid w:val="005B30D6"/>
    <w:rsid w:val="005B39A8"/>
    <w:rsid w:val="005B4022"/>
    <w:rsid w:val="005B6C2D"/>
    <w:rsid w:val="005B753A"/>
    <w:rsid w:val="005C5495"/>
    <w:rsid w:val="005C6023"/>
    <w:rsid w:val="005D3FD0"/>
    <w:rsid w:val="005D5E19"/>
    <w:rsid w:val="005D7C5B"/>
    <w:rsid w:val="005D7FC3"/>
    <w:rsid w:val="005E259D"/>
    <w:rsid w:val="005E2E6B"/>
    <w:rsid w:val="005E5099"/>
    <w:rsid w:val="005E62F7"/>
    <w:rsid w:val="005E6316"/>
    <w:rsid w:val="005E6A4F"/>
    <w:rsid w:val="005F0F2C"/>
    <w:rsid w:val="005F1DD1"/>
    <w:rsid w:val="005F2989"/>
    <w:rsid w:val="005F376B"/>
    <w:rsid w:val="005F7869"/>
    <w:rsid w:val="0060127C"/>
    <w:rsid w:val="00604E4A"/>
    <w:rsid w:val="00606B37"/>
    <w:rsid w:val="0061155C"/>
    <w:rsid w:val="00614034"/>
    <w:rsid w:val="00614249"/>
    <w:rsid w:val="00616880"/>
    <w:rsid w:val="00616ACF"/>
    <w:rsid w:val="00616C4A"/>
    <w:rsid w:val="006267D6"/>
    <w:rsid w:val="00630562"/>
    <w:rsid w:val="00632CDA"/>
    <w:rsid w:val="00633AEF"/>
    <w:rsid w:val="00636EF9"/>
    <w:rsid w:val="00640F66"/>
    <w:rsid w:val="00642039"/>
    <w:rsid w:val="00644D1B"/>
    <w:rsid w:val="00653F15"/>
    <w:rsid w:val="00656FAF"/>
    <w:rsid w:val="0065702A"/>
    <w:rsid w:val="00662243"/>
    <w:rsid w:val="00662246"/>
    <w:rsid w:val="00666242"/>
    <w:rsid w:val="006666DC"/>
    <w:rsid w:val="00666E6D"/>
    <w:rsid w:val="00670CA8"/>
    <w:rsid w:val="00671CE8"/>
    <w:rsid w:val="00673542"/>
    <w:rsid w:val="0067439F"/>
    <w:rsid w:val="0067694C"/>
    <w:rsid w:val="00676AA0"/>
    <w:rsid w:val="006771AD"/>
    <w:rsid w:val="0068389E"/>
    <w:rsid w:val="0068703C"/>
    <w:rsid w:val="00692234"/>
    <w:rsid w:val="006A013D"/>
    <w:rsid w:val="006A15B5"/>
    <w:rsid w:val="006A17CE"/>
    <w:rsid w:val="006B3D21"/>
    <w:rsid w:val="006B73F3"/>
    <w:rsid w:val="006C0850"/>
    <w:rsid w:val="006C3FC6"/>
    <w:rsid w:val="006C4209"/>
    <w:rsid w:val="006C66D8"/>
    <w:rsid w:val="006C711E"/>
    <w:rsid w:val="006C7560"/>
    <w:rsid w:val="006D11DD"/>
    <w:rsid w:val="006D14DA"/>
    <w:rsid w:val="006D246B"/>
    <w:rsid w:val="006D3CE4"/>
    <w:rsid w:val="006E4BFF"/>
    <w:rsid w:val="006E559D"/>
    <w:rsid w:val="006E5B6C"/>
    <w:rsid w:val="006E7DBA"/>
    <w:rsid w:val="006F0996"/>
    <w:rsid w:val="006F196E"/>
    <w:rsid w:val="006F27DB"/>
    <w:rsid w:val="006F2C4E"/>
    <w:rsid w:val="006F2D80"/>
    <w:rsid w:val="006F3FA5"/>
    <w:rsid w:val="006F4FF8"/>
    <w:rsid w:val="00701A4B"/>
    <w:rsid w:val="00703BDE"/>
    <w:rsid w:val="00704F72"/>
    <w:rsid w:val="007125C7"/>
    <w:rsid w:val="0071340B"/>
    <w:rsid w:val="00713DFF"/>
    <w:rsid w:val="00714E68"/>
    <w:rsid w:val="007157BF"/>
    <w:rsid w:val="007177AA"/>
    <w:rsid w:val="00720544"/>
    <w:rsid w:val="00720A0E"/>
    <w:rsid w:val="0072431B"/>
    <w:rsid w:val="00725488"/>
    <w:rsid w:val="007314AE"/>
    <w:rsid w:val="007325EA"/>
    <w:rsid w:val="00734EB3"/>
    <w:rsid w:val="00735DEE"/>
    <w:rsid w:val="00736B8C"/>
    <w:rsid w:val="00737792"/>
    <w:rsid w:val="00746998"/>
    <w:rsid w:val="007506DA"/>
    <w:rsid w:val="0075288B"/>
    <w:rsid w:val="0075308F"/>
    <w:rsid w:val="00754BE7"/>
    <w:rsid w:val="0075691D"/>
    <w:rsid w:val="00764D4C"/>
    <w:rsid w:val="007650BC"/>
    <w:rsid w:val="00765526"/>
    <w:rsid w:val="00765AD1"/>
    <w:rsid w:val="0076603A"/>
    <w:rsid w:val="00770049"/>
    <w:rsid w:val="00770F39"/>
    <w:rsid w:val="00771DB6"/>
    <w:rsid w:val="007763BE"/>
    <w:rsid w:val="007801AB"/>
    <w:rsid w:val="00781ED1"/>
    <w:rsid w:val="00783225"/>
    <w:rsid w:val="007923E8"/>
    <w:rsid w:val="007A121F"/>
    <w:rsid w:val="007A2C51"/>
    <w:rsid w:val="007A32AD"/>
    <w:rsid w:val="007A6094"/>
    <w:rsid w:val="007A656D"/>
    <w:rsid w:val="007A6749"/>
    <w:rsid w:val="007A6AC5"/>
    <w:rsid w:val="007B1523"/>
    <w:rsid w:val="007B3352"/>
    <w:rsid w:val="007B401F"/>
    <w:rsid w:val="007B5258"/>
    <w:rsid w:val="007B72AE"/>
    <w:rsid w:val="007B7673"/>
    <w:rsid w:val="007B7C63"/>
    <w:rsid w:val="007C007B"/>
    <w:rsid w:val="007C0765"/>
    <w:rsid w:val="007C0FAE"/>
    <w:rsid w:val="007C1EF7"/>
    <w:rsid w:val="007C224D"/>
    <w:rsid w:val="007C39D4"/>
    <w:rsid w:val="007C4E82"/>
    <w:rsid w:val="007D1025"/>
    <w:rsid w:val="007D3500"/>
    <w:rsid w:val="007D7331"/>
    <w:rsid w:val="007E0C77"/>
    <w:rsid w:val="007E2A41"/>
    <w:rsid w:val="007E43CF"/>
    <w:rsid w:val="007E6D5B"/>
    <w:rsid w:val="007F26ED"/>
    <w:rsid w:val="007F2DF5"/>
    <w:rsid w:val="007F3728"/>
    <w:rsid w:val="007F47C0"/>
    <w:rsid w:val="007F5F76"/>
    <w:rsid w:val="007F6092"/>
    <w:rsid w:val="007F6203"/>
    <w:rsid w:val="007F7538"/>
    <w:rsid w:val="00801283"/>
    <w:rsid w:val="00802D9E"/>
    <w:rsid w:val="0080379E"/>
    <w:rsid w:val="00806A08"/>
    <w:rsid w:val="00806F91"/>
    <w:rsid w:val="00806FD5"/>
    <w:rsid w:val="00807B74"/>
    <w:rsid w:val="008109EC"/>
    <w:rsid w:val="00810B05"/>
    <w:rsid w:val="00813E02"/>
    <w:rsid w:val="00814904"/>
    <w:rsid w:val="00816BF6"/>
    <w:rsid w:val="00816C6C"/>
    <w:rsid w:val="0082050D"/>
    <w:rsid w:val="00825359"/>
    <w:rsid w:val="00832072"/>
    <w:rsid w:val="0083242C"/>
    <w:rsid w:val="008335C5"/>
    <w:rsid w:val="0083642E"/>
    <w:rsid w:val="00836601"/>
    <w:rsid w:val="008367B8"/>
    <w:rsid w:val="00841C8B"/>
    <w:rsid w:val="008468BC"/>
    <w:rsid w:val="0085202D"/>
    <w:rsid w:val="00861D14"/>
    <w:rsid w:val="00861E77"/>
    <w:rsid w:val="00864A79"/>
    <w:rsid w:val="00864BA8"/>
    <w:rsid w:val="0086779C"/>
    <w:rsid w:val="008702EB"/>
    <w:rsid w:val="00870EC9"/>
    <w:rsid w:val="00871091"/>
    <w:rsid w:val="008776BE"/>
    <w:rsid w:val="00880C1E"/>
    <w:rsid w:val="00883125"/>
    <w:rsid w:val="00890886"/>
    <w:rsid w:val="008926F9"/>
    <w:rsid w:val="00895B85"/>
    <w:rsid w:val="008960A2"/>
    <w:rsid w:val="008965CD"/>
    <w:rsid w:val="008A04EC"/>
    <w:rsid w:val="008A3510"/>
    <w:rsid w:val="008A4C8A"/>
    <w:rsid w:val="008A682B"/>
    <w:rsid w:val="008B3FEB"/>
    <w:rsid w:val="008B41BE"/>
    <w:rsid w:val="008B479F"/>
    <w:rsid w:val="008B6151"/>
    <w:rsid w:val="008C53E3"/>
    <w:rsid w:val="008C58D2"/>
    <w:rsid w:val="008C64E4"/>
    <w:rsid w:val="008D07FB"/>
    <w:rsid w:val="008D5924"/>
    <w:rsid w:val="008D6AC8"/>
    <w:rsid w:val="008D719C"/>
    <w:rsid w:val="008D79EE"/>
    <w:rsid w:val="008E0D3C"/>
    <w:rsid w:val="008E11D7"/>
    <w:rsid w:val="008E21EF"/>
    <w:rsid w:val="008E3966"/>
    <w:rsid w:val="008E45CD"/>
    <w:rsid w:val="008E4822"/>
    <w:rsid w:val="008E7408"/>
    <w:rsid w:val="008F440C"/>
    <w:rsid w:val="008F4C00"/>
    <w:rsid w:val="00902A5D"/>
    <w:rsid w:val="00906088"/>
    <w:rsid w:val="009102A9"/>
    <w:rsid w:val="009102D7"/>
    <w:rsid w:val="00910596"/>
    <w:rsid w:val="00910600"/>
    <w:rsid w:val="00910B5D"/>
    <w:rsid w:val="009150B9"/>
    <w:rsid w:val="0091528F"/>
    <w:rsid w:val="00916E13"/>
    <w:rsid w:val="009178F7"/>
    <w:rsid w:val="009211B6"/>
    <w:rsid w:val="00921EF2"/>
    <w:rsid w:val="00922C91"/>
    <w:rsid w:val="009279DD"/>
    <w:rsid w:val="00930E5E"/>
    <w:rsid w:val="00931650"/>
    <w:rsid w:val="0093209E"/>
    <w:rsid w:val="009348CF"/>
    <w:rsid w:val="00935323"/>
    <w:rsid w:val="009360F5"/>
    <w:rsid w:val="0093707E"/>
    <w:rsid w:val="0094109C"/>
    <w:rsid w:val="00942232"/>
    <w:rsid w:val="009447F0"/>
    <w:rsid w:val="009533E6"/>
    <w:rsid w:val="00954A19"/>
    <w:rsid w:val="009560D1"/>
    <w:rsid w:val="009570E2"/>
    <w:rsid w:val="00973C1B"/>
    <w:rsid w:val="00974C16"/>
    <w:rsid w:val="0098078C"/>
    <w:rsid w:val="00985AAA"/>
    <w:rsid w:val="00986A3A"/>
    <w:rsid w:val="009875C8"/>
    <w:rsid w:val="00991A13"/>
    <w:rsid w:val="0099288A"/>
    <w:rsid w:val="009952D3"/>
    <w:rsid w:val="009A1089"/>
    <w:rsid w:val="009A24EA"/>
    <w:rsid w:val="009A4719"/>
    <w:rsid w:val="009A79E2"/>
    <w:rsid w:val="009B2104"/>
    <w:rsid w:val="009B3604"/>
    <w:rsid w:val="009B4A4A"/>
    <w:rsid w:val="009B5127"/>
    <w:rsid w:val="009D1F39"/>
    <w:rsid w:val="009D231D"/>
    <w:rsid w:val="009D72BA"/>
    <w:rsid w:val="009E4D15"/>
    <w:rsid w:val="009E540C"/>
    <w:rsid w:val="009E5F6A"/>
    <w:rsid w:val="009F0859"/>
    <w:rsid w:val="009F1AB4"/>
    <w:rsid w:val="009F2270"/>
    <w:rsid w:val="009F25F3"/>
    <w:rsid w:val="009F4EF1"/>
    <w:rsid w:val="009F70D2"/>
    <w:rsid w:val="009F79E5"/>
    <w:rsid w:val="00A00091"/>
    <w:rsid w:val="00A00B82"/>
    <w:rsid w:val="00A049A1"/>
    <w:rsid w:val="00A0798F"/>
    <w:rsid w:val="00A105B7"/>
    <w:rsid w:val="00A115E7"/>
    <w:rsid w:val="00A11843"/>
    <w:rsid w:val="00A11C9F"/>
    <w:rsid w:val="00A165B9"/>
    <w:rsid w:val="00A1779E"/>
    <w:rsid w:val="00A224C1"/>
    <w:rsid w:val="00A2321A"/>
    <w:rsid w:val="00A301CD"/>
    <w:rsid w:val="00A30EFF"/>
    <w:rsid w:val="00A313EE"/>
    <w:rsid w:val="00A31A7D"/>
    <w:rsid w:val="00A335E8"/>
    <w:rsid w:val="00A35771"/>
    <w:rsid w:val="00A3733D"/>
    <w:rsid w:val="00A375AE"/>
    <w:rsid w:val="00A4244E"/>
    <w:rsid w:val="00A45394"/>
    <w:rsid w:val="00A46B6A"/>
    <w:rsid w:val="00A47194"/>
    <w:rsid w:val="00A471A0"/>
    <w:rsid w:val="00A53652"/>
    <w:rsid w:val="00A55846"/>
    <w:rsid w:val="00A55C43"/>
    <w:rsid w:val="00A56EC3"/>
    <w:rsid w:val="00A6135C"/>
    <w:rsid w:val="00A63D37"/>
    <w:rsid w:val="00A63D6C"/>
    <w:rsid w:val="00A66761"/>
    <w:rsid w:val="00A67C3A"/>
    <w:rsid w:val="00A7065C"/>
    <w:rsid w:val="00A7134C"/>
    <w:rsid w:val="00A7354C"/>
    <w:rsid w:val="00A74C88"/>
    <w:rsid w:val="00A75BBA"/>
    <w:rsid w:val="00A80DBF"/>
    <w:rsid w:val="00A81CC6"/>
    <w:rsid w:val="00A82C3E"/>
    <w:rsid w:val="00A90EA9"/>
    <w:rsid w:val="00A951A4"/>
    <w:rsid w:val="00A96808"/>
    <w:rsid w:val="00A969A9"/>
    <w:rsid w:val="00A96BC4"/>
    <w:rsid w:val="00AA2884"/>
    <w:rsid w:val="00AA2FF8"/>
    <w:rsid w:val="00AA76B1"/>
    <w:rsid w:val="00AB0BDA"/>
    <w:rsid w:val="00AB247F"/>
    <w:rsid w:val="00AB32D0"/>
    <w:rsid w:val="00AB3D59"/>
    <w:rsid w:val="00AB3EDA"/>
    <w:rsid w:val="00AB625C"/>
    <w:rsid w:val="00AB6963"/>
    <w:rsid w:val="00AB7AB0"/>
    <w:rsid w:val="00AC1061"/>
    <w:rsid w:val="00AC112B"/>
    <w:rsid w:val="00AC2E50"/>
    <w:rsid w:val="00AC66D2"/>
    <w:rsid w:val="00AC6C90"/>
    <w:rsid w:val="00AC7FF7"/>
    <w:rsid w:val="00AE0483"/>
    <w:rsid w:val="00AE082F"/>
    <w:rsid w:val="00AE3E37"/>
    <w:rsid w:val="00AE59F9"/>
    <w:rsid w:val="00AE78A0"/>
    <w:rsid w:val="00AF5DC7"/>
    <w:rsid w:val="00AF7D48"/>
    <w:rsid w:val="00B01891"/>
    <w:rsid w:val="00B0255D"/>
    <w:rsid w:val="00B119FA"/>
    <w:rsid w:val="00B145C6"/>
    <w:rsid w:val="00B17F02"/>
    <w:rsid w:val="00B22284"/>
    <w:rsid w:val="00B245A5"/>
    <w:rsid w:val="00B265C5"/>
    <w:rsid w:val="00B27527"/>
    <w:rsid w:val="00B3144C"/>
    <w:rsid w:val="00B3406A"/>
    <w:rsid w:val="00B3432C"/>
    <w:rsid w:val="00B34720"/>
    <w:rsid w:val="00B35BAB"/>
    <w:rsid w:val="00B371A3"/>
    <w:rsid w:val="00B45FFA"/>
    <w:rsid w:val="00B469DF"/>
    <w:rsid w:val="00B51199"/>
    <w:rsid w:val="00B547FD"/>
    <w:rsid w:val="00B55FC0"/>
    <w:rsid w:val="00B563E4"/>
    <w:rsid w:val="00B66E24"/>
    <w:rsid w:val="00B74E40"/>
    <w:rsid w:val="00B75EFE"/>
    <w:rsid w:val="00B76512"/>
    <w:rsid w:val="00B77D35"/>
    <w:rsid w:val="00B83032"/>
    <w:rsid w:val="00B8720D"/>
    <w:rsid w:val="00B90BCF"/>
    <w:rsid w:val="00B925B4"/>
    <w:rsid w:val="00B92E81"/>
    <w:rsid w:val="00B94332"/>
    <w:rsid w:val="00B9646E"/>
    <w:rsid w:val="00B97824"/>
    <w:rsid w:val="00BA180B"/>
    <w:rsid w:val="00BA21F7"/>
    <w:rsid w:val="00BA28A4"/>
    <w:rsid w:val="00BA3C38"/>
    <w:rsid w:val="00BA3DE7"/>
    <w:rsid w:val="00BB4CF2"/>
    <w:rsid w:val="00BC0E1D"/>
    <w:rsid w:val="00BC18AB"/>
    <w:rsid w:val="00BC2B8C"/>
    <w:rsid w:val="00BD2D14"/>
    <w:rsid w:val="00BD3A29"/>
    <w:rsid w:val="00BD3ADB"/>
    <w:rsid w:val="00BD4069"/>
    <w:rsid w:val="00BD4493"/>
    <w:rsid w:val="00BD4F92"/>
    <w:rsid w:val="00BE02C0"/>
    <w:rsid w:val="00BE0654"/>
    <w:rsid w:val="00BE2FCE"/>
    <w:rsid w:val="00BE49ED"/>
    <w:rsid w:val="00BF0433"/>
    <w:rsid w:val="00BF0B3B"/>
    <w:rsid w:val="00BF3DDA"/>
    <w:rsid w:val="00BF57DB"/>
    <w:rsid w:val="00BF70B7"/>
    <w:rsid w:val="00BF7BAB"/>
    <w:rsid w:val="00C02238"/>
    <w:rsid w:val="00C034F8"/>
    <w:rsid w:val="00C0564F"/>
    <w:rsid w:val="00C07BBB"/>
    <w:rsid w:val="00C07C64"/>
    <w:rsid w:val="00C11058"/>
    <w:rsid w:val="00C206D2"/>
    <w:rsid w:val="00C20C6B"/>
    <w:rsid w:val="00C240BD"/>
    <w:rsid w:val="00C261EA"/>
    <w:rsid w:val="00C26B10"/>
    <w:rsid w:val="00C310EA"/>
    <w:rsid w:val="00C314FD"/>
    <w:rsid w:val="00C415EE"/>
    <w:rsid w:val="00C44FF0"/>
    <w:rsid w:val="00C46F30"/>
    <w:rsid w:val="00C50515"/>
    <w:rsid w:val="00C50EDE"/>
    <w:rsid w:val="00C51D78"/>
    <w:rsid w:val="00C56D9F"/>
    <w:rsid w:val="00C57D1A"/>
    <w:rsid w:val="00C57FAB"/>
    <w:rsid w:val="00C62644"/>
    <w:rsid w:val="00C63186"/>
    <w:rsid w:val="00C64826"/>
    <w:rsid w:val="00C64B9F"/>
    <w:rsid w:val="00C67516"/>
    <w:rsid w:val="00C70954"/>
    <w:rsid w:val="00C71036"/>
    <w:rsid w:val="00C74066"/>
    <w:rsid w:val="00C76DAC"/>
    <w:rsid w:val="00C844FA"/>
    <w:rsid w:val="00C85BB5"/>
    <w:rsid w:val="00C87708"/>
    <w:rsid w:val="00C91FE3"/>
    <w:rsid w:val="00C9214F"/>
    <w:rsid w:val="00C92C76"/>
    <w:rsid w:val="00C934F8"/>
    <w:rsid w:val="00C97F9C"/>
    <w:rsid w:val="00CA35C6"/>
    <w:rsid w:val="00CB602B"/>
    <w:rsid w:val="00CC00EA"/>
    <w:rsid w:val="00CC1980"/>
    <w:rsid w:val="00CC5D71"/>
    <w:rsid w:val="00CC79FD"/>
    <w:rsid w:val="00CC7A19"/>
    <w:rsid w:val="00CD2326"/>
    <w:rsid w:val="00CE43A7"/>
    <w:rsid w:val="00CF037A"/>
    <w:rsid w:val="00CF0661"/>
    <w:rsid w:val="00CF3BFF"/>
    <w:rsid w:val="00CF48A0"/>
    <w:rsid w:val="00D021EE"/>
    <w:rsid w:val="00D022BD"/>
    <w:rsid w:val="00D03CA6"/>
    <w:rsid w:val="00D05091"/>
    <w:rsid w:val="00D06D89"/>
    <w:rsid w:val="00D07373"/>
    <w:rsid w:val="00D0789E"/>
    <w:rsid w:val="00D07CED"/>
    <w:rsid w:val="00D07EC8"/>
    <w:rsid w:val="00D13460"/>
    <w:rsid w:val="00D14F53"/>
    <w:rsid w:val="00D20956"/>
    <w:rsid w:val="00D20B0E"/>
    <w:rsid w:val="00D218D7"/>
    <w:rsid w:val="00D24F70"/>
    <w:rsid w:val="00D2750C"/>
    <w:rsid w:val="00D30B43"/>
    <w:rsid w:val="00D37537"/>
    <w:rsid w:val="00D378D9"/>
    <w:rsid w:val="00D40E23"/>
    <w:rsid w:val="00D43332"/>
    <w:rsid w:val="00D45CD3"/>
    <w:rsid w:val="00D4665C"/>
    <w:rsid w:val="00D46A28"/>
    <w:rsid w:val="00D476A8"/>
    <w:rsid w:val="00D51349"/>
    <w:rsid w:val="00D5327B"/>
    <w:rsid w:val="00D53BB0"/>
    <w:rsid w:val="00D6237A"/>
    <w:rsid w:val="00D656B6"/>
    <w:rsid w:val="00D66AD4"/>
    <w:rsid w:val="00D71142"/>
    <w:rsid w:val="00D74E2B"/>
    <w:rsid w:val="00D75F64"/>
    <w:rsid w:val="00D77CFB"/>
    <w:rsid w:val="00D8293B"/>
    <w:rsid w:val="00D8464B"/>
    <w:rsid w:val="00D84872"/>
    <w:rsid w:val="00D86FA4"/>
    <w:rsid w:val="00D91415"/>
    <w:rsid w:val="00D923E4"/>
    <w:rsid w:val="00DA1CAF"/>
    <w:rsid w:val="00DB1078"/>
    <w:rsid w:val="00DB11DB"/>
    <w:rsid w:val="00DB138F"/>
    <w:rsid w:val="00DB38CE"/>
    <w:rsid w:val="00DB726A"/>
    <w:rsid w:val="00DB7F88"/>
    <w:rsid w:val="00DC012D"/>
    <w:rsid w:val="00DC0386"/>
    <w:rsid w:val="00DC3DFF"/>
    <w:rsid w:val="00DD33EE"/>
    <w:rsid w:val="00DD659C"/>
    <w:rsid w:val="00DD71B3"/>
    <w:rsid w:val="00DE0E4D"/>
    <w:rsid w:val="00DE0EF6"/>
    <w:rsid w:val="00DE135F"/>
    <w:rsid w:val="00DE26E6"/>
    <w:rsid w:val="00DE4D87"/>
    <w:rsid w:val="00DE6472"/>
    <w:rsid w:val="00DF22B3"/>
    <w:rsid w:val="00DF25E9"/>
    <w:rsid w:val="00DF37DC"/>
    <w:rsid w:val="00DF4377"/>
    <w:rsid w:val="00DF70B7"/>
    <w:rsid w:val="00E05E0E"/>
    <w:rsid w:val="00E05E8D"/>
    <w:rsid w:val="00E0677D"/>
    <w:rsid w:val="00E10377"/>
    <w:rsid w:val="00E1325A"/>
    <w:rsid w:val="00E138F0"/>
    <w:rsid w:val="00E14E80"/>
    <w:rsid w:val="00E14FEF"/>
    <w:rsid w:val="00E1572A"/>
    <w:rsid w:val="00E1573B"/>
    <w:rsid w:val="00E2107E"/>
    <w:rsid w:val="00E23E23"/>
    <w:rsid w:val="00E24E36"/>
    <w:rsid w:val="00E25689"/>
    <w:rsid w:val="00E3264E"/>
    <w:rsid w:val="00E330A2"/>
    <w:rsid w:val="00E34D4E"/>
    <w:rsid w:val="00E36709"/>
    <w:rsid w:val="00E37EFE"/>
    <w:rsid w:val="00E43E52"/>
    <w:rsid w:val="00E4617A"/>
    <w:rsid w:val="00E4777A"/>
    <w:rsid w:val="00E5081B"/>
    <w:rsid w:val="00E5246B"/>
    <w:rsid w:val="00E53C6A"/>
    <w:rsid w:val="00E60A60"/>
    <w:rsid w:val="00E60BDB"/>
    <w:rsid w:val="00E65A82"/>
    <w:rsid w:val="00E66DCA"/>
    <w:rsid w:val="00E709FB"/>
    <w:rsid w:val="00E71AAD"/>
    <w:rsid w:val="00E767E4"/>
    <w:rsid w:val="00E83433"/>
    <w:rsid w:val="00E83D10"/>
    <w:rsid w:val="00E85D11"/>
    <w:rsid w:val="00E861D1"/>
    <w:rsid w:val="00E87A3E"/>
    <w:rsid w:val="00E90427"/>
    <w:rsid w:val="00E92E91"/>
    <w:rsid w:val="00E92ED1"/>
    <w:rsid w:val="00E94FCA"/>
    <w:rsid w:val="00E96540"/>
    <w:rsid w:val="00E97F35"/>
    <w:rsid w:val="00EA08FC"/>
    <w:rsid w:val="00EA1F8D"/>
    <w:rsid w:val="00EA3AC5"/>
    <w:rsid w:val="00EA3FC8"/>
    <w:rsid w:val="00EA4CD1"/>
    <w:rsid w:val="00EA5265"/>
    <w:rsid w:val="00EB6890"/>
    <w:rsid w:val="00EC097D"/>
    <w:rsid w:val="00EC29AD"/>
    <w:rsid w:val="00EC3440"/>
    <w:rsid w:val="00EC4AA4"/>
    <w:rsid w:val="00EC5E2F"/>
    <w:rsid w:val="00EC62DC"/>
    <w:rsid w:val="00ED5ACC"/>
    <w:rsid w:val="00ED6854"/>
    <w:rsid w:val="00ED6B94"/>
    <w:rsid w:val="00ED6FF4"/>
    <w:rsid w:val="00EE0D10"/>
    <w:rsid w:val="00EE37CB"/>
    <w:rsid w:val="00EF3A5B"/>
    <w:rsid w:val="00EF7B17"/>
    <w:rsid w:val="00F00155"/>
    <w:rsid w:val="00F01481"/>
    <w:rsid w:val="00F033BA"/>
    <w:rsid w:val="00F05A05"/>
    <w:rsid w:val="00F06B85"/>
    <w:rsid w:val="00F102A1"/>
    <w:rsid w:val="00F136DA"/>
    <w:rsid w:val="00F15600"/>
    <w:rsid w:val="00F16445"/>
    <w:rsid w:val="00F215BB"/>
    <w:rsid w:val="00F21DB9"/>
    <w:rsid w:val="00F24998"/>
    <w:rsid w:val="00F256A5"/>
    <w:rsid w:val="00F27225"/>
    <w:rsid w:val="00F303CD"/>
    <w:rsid w:val="00F30739"/>
    <w:rsid w:val="00F30DC8"/>
    <w:rsid w:val="00F31FEA"/>
    <w:rsid w:val="00F40104"/>
    <w:rsid w:val="00F41EE3"/>
    <w:rsid w:val="00F42779"/>
    <w:rsid w:val="00F52988"/>
    <w:rsid w:val="00F55A82"/>
    <w:rsid w:val="00F561FA"/>
    <w:rsid w:val="00F60940"/>
    <w:rsid w:val="00F65081"/>
    <w:rsid w:val="00F7104B"/>
    <w:rsid w:val="00F8006B"/>
    <w:rsid w:val="00F83313"/>
    <w:rsid w:val="00F83E63"/>
    <w:rsid w:val="00F85BB0"/>
    <w:rsid w:val="00F87F87"/>
    <w:rsid w:val="00F90251"/>
    <w:rsid w:val="00F9117E"/>
    <w:rsid w:val="00F9346F"/>
    <w:rsid w:val="00F94B57"/>
    <w:rsid w:val="00F95DC2"/>
    <w:rsid w:val="00F9608E"/>
    <w:rsid w:val="00F9753E"/>
    <w:rsid w:val="00F97597"/>
    <w:rsid w:val="00FA309A"/>
    <w:rsid w:val="00FA39FC"/>
    <w:rsid w:val="00FA4281"/>
    <w:rsid w:val="00FA5A74"/>
    <w:rsid w:val="00FA6769"/>
    <w:rsid w:val="00FA7652"/>
    <w:rsid w:val="00FB0C20"/>
    <w:rsid w:val="00FB7A73"/>
    <w:rsid w:val="00FC0057"/>
    <w:rsid w:val="00FD04D6"/>
    <w:rsid w:val="00FD13D6"/>
    <w:rsid w:val="00FD2500"/>
    <w:rsid w:val="00FD58C0"/>
    <w:rsid w:val="00FD6A0B"/>
    <w:rsid w:val="00FD6D07"/>
    <w:rsid w:val="00FE436C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198092E"/>
  <w15:chartTrackingRefBased/>
  <w15:docId w15:val="{E505FBB2-98DA-413D-AEA0-3F8BD65C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1B"/>
  </w:style>
  <w:style w:type="paragraph" w:styleId="Footer">
    <w:name w:val="footer"/>
    <w:basedOn w:val="Normal"/>
    <w:link w:val="FooterChar"/>
    <w:uiPriority w:val="99"/>
    <w:unhideWhenUsed/>
    <w:rsid w:val="00724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1B"/>
  </w:style>
  <w:style w:type="table" w:styleId="TableGrid">
    <w:name w:val="Table Grid"/>
    <w:basedOn w:val="TableNormal"/>
    <w:uiPriority w:val="39"/>
    <w:rsid w:val="00626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267D6"/>
    <w:pPr>
      <w:spacing w:after="0" w:line="240" w:lineRule="auto"/>
    </w:pPr>
  </w:style>
  <w:style w:type="paragraph" w:customStyle="1" w:styleId="Default">
    <w:name w:val="Default"/>
    <w:rsid w:val="00D14F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53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03f7489-c006-4532-90f3-d1feadc0d1af}" enabled="0" method="" siteId="{003f7489-c006-4532-90f3-d1feadc0d1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Jayalaxmi Naidoo</dc:creator>
  <cp:keywords/>
  <dc:description/>
  <cp:lastModifiedBy>Margaret Sekete (GPEDU)</cp:lastModifiedBy>
  <cp:revision>3</cp:revision>
  <cp:lastPrinted>2021-04-30T11:21:00Z</cp:lastPrinted>
  <dcterms:created xsi:type="dcterms:W3CDTF">2025-10-03T07:06:00Z</dcterms:created>
  <dcterms:modified xsi:type="dcterms:W3CDTF">2026-10-06T13:03:00Z</dcterms:modified>
</cp:coreProperties>
</file>